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4F2445" w14:textId="77777777" w:rsidR="008E1594" w:rsidRDefault="008E1594" w:rsidP="00761331">
      <w:pPr>
        <w:spacing w:after="120" w:line="240" w:lineRule="auto"/>
        <w:jc w:val="right"/>
        <w:rPr>
          <w:b/>
          <w:bCs/>
          <w:spacing w:val="100"/>
        </w:rPr>
      </w:pPr>
    </w:p>
    <w:p w14:paraId="65378AE8" w14:textId="204D30A0" w:rsidR="00946743" w:rsidRPr="00F31E74" w:rsidRDefault="00C14239" w:rsidP="00761331">
      <w:pPr>
        <w:spacing w:after="120" w:line="240" w:lineRule="auto"/>
        <w:jc w:val="right"/>
        <w:rPr>
          <w:b/>
          <w:bCs/>
        </w:rPr>
      </w:pPr>
      <w:r w:rsidRPr="00F31E74">
        <w:rPr>
          <w:b/>
          <w:bCs/>
          <w:noProof/>
        </w:rPr>
        <w:drawing>
          <wp:anchor distT="0" distB="0" distL="114300" distR="114300" simplePos="0" relativeHeight="251658240" behindDoc="1" locked="0" layoutInCell="1" allowOverlap="1" wp14:anchorId="769737A2" wp14:editId="2ED2E86B">
            <wp:simplePos x="0" y="0"/>
            <wp:positionH relativeFrom="column">
              <wp:posOffset>-42545</wp:posOffset>
            </wp:positionH>
            <wp:positionV relativeFrom="paragraph">
              <wp:posOffset>5080</wp:posOffset>
            </wp:positionV>
            <wp:extent cx="1838325" cy="603250"/>
            <wp:effectExtent l="0" t="0" r="9525" b="6350"/>
            <wp:wrapTight wrapText="bothSides">
              <wp:wrapPolygon edited="0">
                <wp:start x="0" y="0"/>
                <wp:lineTo x="0" y="21145"/>
                <wp:lineTo x="21488" y="21145"/>
                <wp:lineTo x="21488" y="0"/>
                <wp:lineTo x="0" y="0"/>
              </wp:wrapPolygon>
            </wp:wrapTight>
            <wp:docPr id="2" name="Grafik 2" descr="Ein Bild, das Tex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descr="Ein Bild, das Text enthält.&#10;&#10;Automatisch generierte Beschreibu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38325" cy="6032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46743" w:rsidRPr="00F31E74">
        <w:rPr>
          <w:b/>
          <w:bCs/>
          <w:spacing w:val="100"/>
        </w:rPr>
        <w:t>PRESSEMITTEILUN</w:t>
      </w:r>
      <w:r w:rsidR="006F127F" w:rsidRPr="00F31E74">
        <w:rPr>
          <w:b/>
          <w:bCs/>
          <w:spacing w:val="100"/>
        </w:rPr>
        <w:t>G</w:t>
      </w:r>
    </w:p>
    <w:p w14:paraId="0745082D" w14:textId="61344A86" w:rsidR="00761331" w:rsidRPr="00F31E74" w:rsidRDefault="00C14239" w:rsidP="002E44E7">
      <w:pPr>
        <w:spacing w:after="120" w:line="240" w:lineRule="auto"/>
        <w:jc w:val="right"/>
        <w:rPr>
          <w:sz w:val="20"/>
          <w:szCs w:val="20"/>
        </w:rPr>
      </w:pPr>
      <w:r w:rsidRPr="00F31E74">
        <w:rPr>
          <w:sz w:val="20"/>
          <w:szCs w:val="20"/>
        </w:rPr>
        <w:t>Lichtermeer-Stiftung</w:t>
      </w:r>
    </w:p>
    <w:p w14:paraId="714B214D" w14:textId="6D0FB765" w:rsidR="008E1594" w:rsidRPr="00F31E74" w:rsidRDefault="00406450" w:rsidP="002E44E7">
      <w:pPr>
        <w:jc w:val="right"/>
        <w:rPr>
          <w:sz w:val="20"/>
          <w:szCs w:val="20"/>
        </w:rPr>
      </w:pPr>
      <w:r>
        <w:rPr>
          <w:sz w:val="20"/>
          <w:szCs w:val="20"/>
        </w:rPr>
        <w:t>Ausstellung zum Welthospiztag</w:t>
      </w:r>
      <w:r w:rsidR="00272157">
        <w:rPr>
          <w:sz w:val="20"/>
          <w:szCs w:val="20"/>
        </w:rPr>
        <w:t xml:space="preserve"> vom 10. – 18.10.2026</w:t>
      </w:r>
    </w:p>
    <w:p w14:paraId="4D791CE7" w14:textId="4A85F121" w:rsidR="00761331" w:rsidRPr="00624A2D" w:rsidRDefault="00761331" w:rsidP="00761331">
      <w:pPr>
        <w:pBdr>
          <w:bottom w:val="single" w:sz="4" w:space="1" w:color="auto"/>
        </w:pBdr>
        <w:spacing w:after="120" w:line="240" w:lineRule="auto"/>
        <w:jc w:val="right"/>
        <w:rPr>
          <w:sz w:val="22"/>
          <w:szCs w:val="22"/>
        </w:rPr>
      </w:pPr>
      <w:r w:rsidRPr="00624A2D">
        <w:rPr>
          <w:sz w:val="22"/>
          <w:szCs w:val="22"/>
        </w:rPr>
        <w:t>Alsfeld,</w:t>
      </w:r>
      <w:r w:rsidR="00E95A80" w:rsidRPr="00624A2D">
        <w:rPr>
          <w:sz w:val="22"/>
          <w:szCs w:val="22"/>
        </w:rPr>
        <w:t xml:space="preserve"> </w:t>
      </w:r>
      <w:r w:rsidR="00272157" w:rsidRPr="00624A2D">
        <w:rPr>
          <w:sz w:val="22"/>
          <w:szCs w:val="22"/>
        </w:rPr>
        <w:t>10.10.2026</w:t>
      </w:r>
    </w:p>
    <w:p w14:paraId="68B96041" w14:textId="77777777" w:rsidR="002E44E7" w:rsidRPr="00624A2D" w:rsidRDefault="002E44E7" w:rsidP="00946743">
      <w:pPr>
        <w:spacing w:after="120"/>
        <w:rPr>
          <w:b/>
          <w:bCs/>
          <w:sz w:val="22"/>
          <w:szCs w:val="22"/>
        </w:rPr>
      </w:pPr>
    </w:p>
    <w:p w14:paraId="2ADD9534" w14:textId="6C7DCAFA" w:rsidR="004151A5" w:rsidRPr="00624A2D" w:rsidRDefault="00272157" w:rsidP="00F31E74">
      <w:pPr>
        <w:rPr>
          <w:b/>
          <w:bCs/>
          <w:sz w:val="22"/>
          <w:szCs w:val="22"/>
        </w:rPr>
      </w:pPr>
      <w:r w:rsidRPr="00624A2D">
        <w:rPr>
          <w:b/>
          <w:bCs/>
          <w:sz w:val="22"/>
          <w:szCs w:val="22"/>
        </w:rPr>
        <w:t>„Lassen Sie sich berühren“</w:t>
      </w:r>
    </w:p>
    <w:p w14:paraId="7410809E" w14:textId="70F517FF" w:rsidR="0095768A" w:rsidRPr="00624A2D" w:rsidRDefault="00163969" w:rsidP="00F31E74">
      <w:pPr>
        <w:rPr>
          <w:b/>
          <w:bCs/>
          <w:i/>
          <w:iCs/>
          <w:sz w:val="22"/>
          <w:szCs w:val="22"/>
        </w:rPr>
      </w:pPr>
      <w:r w:rsidRPr="00624A2D">
        <w:rPr>
          <w:b/>
          <w:bCs/>
          <w:i/>
          <w:iCs/>
          <w:sz w:val="22"/>
          <w:szCs w:val="22"/>
        </w:rPr>
        <w:t>„Wegbegleiter im Sterben“</w:t>
      </w:r>
      <w:r w:rsidR="00235BC8" w:rsidRPr="00624A2D">
        <w:rPr>
          <w:b/>
          <w:bCs/>
          <w:i/>
          <w:iCs/>
          <w:sz w:val="22"/>
          <w:szCs w:val="22"/>
        </w:rPr>
        <w:t xml:space="preserve"> und </w:t>
      </w:r>
      <w:r w:rsidR="00BB79D4" w:rsidRPr="00624A2D">
        <w:rPr>
          <w:b/>
          <w:bCs/>
          <w:i/>
          <w:iCs/>
          <w:sz w:val="22"/>
          <w:szCs w:val="22"/>
        </w:rPr>
        <w:t>„Farbspiel“</w:t>
      </w:r>
      <w:r w:rsidRPr="00624A2D">
        <w:rPr>
          <w:b/>
          <w:bCs/>
          <w:i/>
          <w:iCs/>
          <w:sz w:val="22"/>
          <w:szCs w:val="22"/>
        </w:rPr>
        <w:t xml:space="preserve">– </w:t>
      </w:r>
      <w:r w:rsidR="00BB79D4" w:rsidRPr="00624A2D">
        <w:rPr>
          <w:b/>
          <w:bCs/>
          <w:i/>
          <w:iCs/>
          <w:sz w:val="22"/>
          <w:szCs w:val="22"/>
        </w:rPr>
        <w:t>A</w:t>
      </w:r>
      <w:r w:rsidRPr="00624A2D">
        <w:rPr>
          <w:b/>
          <w:bCs/>
          <w:i/>
          <w:iCs/>
          <w:sz w:val="22"/>
          <w:szCs w:val="22"/>
        </w:rPr>
        <w:t xml:space="preserve">usstellung </w:t>
      </w:r>
      <w:r w:rsidR="00BB79D4" w:rsidRPr="00624A2D">
        <w:rPr>
          <w:b/>
          <w:bCs/>
          <w:i/>
          <w:iCs/>
          <w:sz w:val="22"/>
          <w:szCs w:val="22"/>
        </w:rPr>
        <w:t xml:space="preserve">bis zum 18. Oktober in der </w:t>
      </w:r>
      <w:r w:rsidRPr="00624A2D">
        <w:rPr>
          <w:b/>
          <w:bCs/>
          <w:i/>
          <w:iCs/>
          <w:sz w:val="22"/>
          <w:szCs w:val="22"/>
        </w:rPr>
        <w:t>Museumsscheune</w:t>
      </w:r>
    </w:p>
    <w:p w14:paraId="7F8A657B" w14:textId="44B494BC" w:rsidR="00627779" w:rsidRPr="00624A2D" w:rsidRDefault="007B57FB" w:rsidP="00207897">
      <w:pPr>
        <w:rPr>
          <w:sz w:val="22"/>
          <w:szCs w:val="22"/>
        </w:rPr>
      </w:pPr>
      <w:r w:rsidRPr="00624A2D">
        <w:rPr>
          <w:sz w:val="22"/>
          <w:szCs w:val="22"/>
        </w:rPr>
        <w:t>ALSFELD</w:t>
      </w:r>
      <w:r w:rsidR="001B109E" w:rsidRPr="00624A2D">
        <w:rPr>
          <w:sz w:val="22"/>
          <w:szCs w:val="22"/>
        </w:rPr>
        <w:t>/</w:t>
      </w:r>
      <w:r w:rsidR="00163969" w:rsidRPr="00624A2D">
        <w:rPr>
          <w:sz w:val="22"/>
          <w:szCs w:val="22"/>
        </w:rPr>
        <w:t xml:space="preserve"> </w:t>
      </w:r>
      <w:r w:rsidR="0095768A" w:rsidRPr="00624A2D">
        <w:rPr>
          <w:sz w:val="22"/>
          <w:szCs w:val="22"/>
        </w:rPr>
        <w:t>VOGELSBERG</w:t>
      </w:r>
      <w:r w:rsidRPr="00624A2D">
        <w:rPr>
          <w:sz w:val="22"/>
          <w:szCs w:val="22"/>
        </w:rPr>
        <w:t xml:space="preserve"> (pm).</w:t>
      </w:r>
      <w:r w:rsidR="00BB79D4" w:rsidRPr="00624A2D">
        <w:rPr>
          <w:sz w:val="22"/>
          <w:szCs w:val="22"/>
        </w:rPr>
        <w:t xml:space="preserve"> </w:t>
      </w:r>
      <w:r w:rsidR="00692F5B" w:rsidRPr="00624A2D">
        <w:rPr>
          <w:sz w:val="22"/>
          <w:szCs w:val="22"/>
        </w:rPr>
        <w:t xml:space="preserve">Ein herausforderndes und zugleich gelungenes Zusammenspiel an Fotografien und Gemälden kann man derzeit in der Alsfelder Museumsscheune erleben: Im Rahmen des Welthospiztages wurde dort die Ausstellung „Wegbegleiter im Sterben“ eröffnet. Berührende Schwarzweiß-Fotografien von </w:t>
      </w:r>
      <w:r w:rsidR="000A08B0" w:rsidRPr="00624A2D">
        <w:rPr>
          <w:sz w:val="22"/>
          <w:szCs w:val="22"/>
        </w:rPr>
        <w:t xml:space="preserve">Werner Feldmann </w:t>
      </w:r>
      <w:r w:rsidR="000A4477" w:rsidRPr="00624A2D">
        <w:rPr>
          <w:sz w:val="22"/>
          <w:szCs w:val="22"/>
        </w:rPr>
        <w:t xml:space="preserve">zeigen Menschen im Hospiz. In vielen Situationen, privaten Momenten, Alltagsversuchen und </w:t>
      </w:r>
      <w:r w:rsidR="00F0534B" w:rsidRPr="00624A2D">
        <w:rPr>
          <w:sz w:val="22"/>
          <w:szCs w:val="22"/>
        </w:rPr>
        <w:t>Begegnungen. Doch das Schwarzweiße ist nur eine Seite der Medaille</w:t>
      </w:r>
      <w:r w:rsidR="00347883" w:rsidRPr="00624A2D">
        <w:rPr>
          <w:sz w:val="22"/>
          <w:szCs w:val="22"/>
        </w:rPr>
        <w:t>, wie Hedwig Kluth, Vorsitzende des Alsfelder Hospizvereins, in ihrer Begrüßungsrede sagte</w:t>
      </w:r>
      <w:r w:rsidR="00F0534B" w:rsidRPr="00624A2D">
        <w:rPr>
          <w:sz w:val="22"/>
          <w:szCs w:val="22"/>
        </w:rPr>
        <w:t xml:space="preserve">. Aus diesem Grund hat der </w:t>
      </w:r>
      <w:r w:rsidR="00627779" w:rsidRPr="00624A2D">
        <w:rPr>
          <w:sz w:val="22"/>
          <w:szCs w:val="22"/>
        </w:rPr>
        <w:t>Deutsche Hospiz- und PalliativVerband e.V. den diesjährigen Welthospiztag unter das Motto „So bunt</w:t>
      </w:r>
      <w:r w:rsidR="00207897" w:rsidRPr="00624A2D">
        <w:rPr>
          <w:sz w:val="22"/>
          <w:szCs w:val="22"/>
        </w:rPr>
        <w:t xml:space="preserve"> wie das Leben. Hospiz</w:t>
      </w:r>
      <w:r w:rsidR="005B0542" w:rsidRPr="00624A2D">
        <w:rPr>
          <w:sz w:val="22"/>
          <w:szCs w:val="22"/>
        </w:rPr>
        <w:t>.</w:t>
      </w:r>
      <w:r w:rsidR="00207897" w:rsidRPr="00624A2D">
        <w:rPr>
          <w:sz w:val="22"/>
          <w:szCs w:val="22"/>
        </w:rPr>
        <w:t xml:space="preserve">“ </w:t>
      </w:r>
      <w:r w:rsidR="00627779" w:rsidRPr="00624A2D">
        <w:rPr>
          <w:sz w:val="22"/>
          <w:szCs w:val="22"/>
        </w:rPr>
        <w:t xml:space="preserve">gestellt. </w:t>
      </w:r>
      <w:r w:rsidR="00C92798" w:rsidRPr="00624A2D">
        <w:rPr>
          <w:sz w:val="22"/>
          <w:szCs w:val="22"/>
        </w:rPr>
        <w:t>Und</w:t>
      </w:r>
      <w:r w:rsidR="00551312">
        <w:rPr>
          <w:sz w:val="22"/>
          <w:szCs w:val="22"/>
        </w:rPr>
        <w:t xml:space="preserve"> genau</w:t>
      </w:r>
      <w:r w:rsidR="00C92798" w:rsidRPr="00624A2D">
        <w:rPr>
          <w:sz w:val="22"/>
          <w:szCs w:val="22"/>
        </w:rPr>
        <w:t xml:space="preserve"> darum wiederum haben die Organisatorinnen von Hospizverein und Lichtermeerstiftung </w:t>
      </w:r>
      <w:r w:rsidR="00B1677D" w:rsidRPr="00624A2D">
        <w:rPr>
          <w:sz w:val="22"/>
          <w:szCs w:val="22"/>
        </w:rPr>
        <w:t xml:space="preserve">diesen Fotografien farbenfrohe Gemälde an die Seite gegeben. „Farbspiel“ lautet folgerichtig die Ausstellung der gleichnamigen Malgruppe der Alsfelder Landfrauen. Gemeinsamt </w:t>
      </w:r>
      <w:r w:rsidR="00B87D06" w:rsidRPr="00624A2D">
        <w:rPr>
          <w:sz w:val="22"/>
          <w:szCs w:val="22"/>
        </w:rPr>
        <w:t>schaffen beide Ausstellungen in ihrer Unterschiedlichkeit ein großes Ganzes, das verdeutlicht: Es gibt nie nur Dunkelheit</w:t>
      </w:r>
      <w:r w:rsidR="00A9523B" w:rsidRPr="00624A2D">
        <w:rPr>
          <w:sz w:val="22"/>
          <w:szCs w:val="22"/>
        </w:rPr>
        <w:t xml:space="preserve"> oder </w:t>
      </w:r>
      <w:r w:rsidR="00B87D06" w:rsidRPr="00624A2D">
        <w:rPr>
          <w:sz w:val="22"/>
          <w:szCs w:val="22"/>
        </w:rPr>
        <w:t xml:space="preserve">nur Licht – es gibt immer alle Schattierungen in </w:t>
      </w:r>
      <w:r w:rsidR="00A9523B" w:rsidRPr="00624A2D">
        <w:rPr>
          <w:sz w:val="22"/>
          <w:szCs w:val="22"/>
        </w:rPr>
        <w:t>allen möglichen Ausprägungen.</w:t>
      </w:r>
      <w:r w:rsidR="00A67E79" w:rsidRPr="00624A2D">
        <w:rPr>
          <w:sz w:val="22"/>
          <w:szCs w:val="22"/>
        </w:rPr>
        <w:t xml:space="preserve"> Und ebenso folgerichtig eröffnete Sabine Dietrich die Ausstellung am Samstagnachmittag in der vollbesetzten Scheune mit dem Lied „</w:t>
      </w:r>
      <w:r w:rsidR="00151482" w:rsidRPr="00624A2D">
        <w:rPr>
          <w:sz w:val="22"/>
          <w:szCs w:val="22"/>
        </w:rPr>
        <w:t xml:space="preserve">Colours of my Life – Farben meines Lebens“. </w:t>
      </w:r>
      <w:r w:rsidR="00033714" w:rsidRPr="00624A2D">
        <w:rPr>
          <w:sz w:val="22"/>
          <w:szCs w:val="22"/>
        </w:rPr>
        <w:t>Noch viele weitere Lieder, die sich mit den Themen Leben und Sterben, Tragen und Loslassen</w:t>
      </w:r>
      <w:r w:rsidR="007346F0" w:rsidRPr="00624A2D">
        <w:rPr>
          <w:sz w:val="22"/>
          <w:szCs w:val="22"/>
        </w:rPr>
        <w:t xml:space="preserve"> beschäftigen, hatte die Lauterbacher Künstlerin ausgewählt. Sie alle unterstrichen den Eindruck dieses Tages, der die Vielfalt und die Bedeutung </w:t>
      </w:r>
      <w:r w:rsidR="00E623FD" w:rsidRPr="00624A2D">
        <w:rPr>
          <w:sz w:val="22"/>
          <w:szCs w:val="22"/>
        </w:rPr>
        <w:t>von Palliativ- und Hospizversorgung in den Mittelpunkt stellte</w:t>
      </w:r>
      <w:r w:rsidR="00863C48" w:rsidRPr="00624A2D">
        <w:rPr>
          <w:sz w:val="22"/>
          <w:szCs w:val="22"/>
        </w:rPr>
        <w:t xml:space="preserve"> und – so der ursprüngliche Gedanke des Welthospiztages – diesen in die Öffentlichkeit bringen wolle. </w:t>
      </w:r>
      <w:r w:rsidR="00BA7B7C" w:rsidRPr="00624A2D">
        <w:rPr>
          <w:sz w:val="22"/>
          <w:szCs w:val="22"/>
        </w:rPr>
        <w:t>Dies gelinge immer besser, fand Hedwig Kluth</w:t>
      </w:r>
      <w:r w:rsidR="00361F3F" w:rsidRPr="00624A2D">
        <w:rPr>
          <w:sz w:val="22"/>
          <w:szCs w:val="22"/>
        </w:rPr>
        <w:t xml:space="preserve">, die sich freute, dass </w:t>
      </w:r>
      <w:r w:rsidR="00732B02" w:rsidRPr="00624A2D">
        <w:rPr>
          <w:sz w:val="22"/>
          <w:szCs w:val="22"/>
        </w:rPr>
        <w:t xml:space="preserve">sich </w:t>
      </w:r>
      <w:r w:rsidR="00361F3F" w:rsidRPr="00624A2D">
        <w:rPr>
          <w:sz w:val="22"/>
          <w:szCs w:val="22"/>
        </w:rPr>
        <w:t xml:space="preserve">auch der Vogelsbergkreis als Träger des Hospiz- und Palliativnetzwerks </w:t>
      </w:r>
      <w:r w:rsidR="00732B02" w:rsidRPr="00624A2D">
        <w:rPr>
          <w:sz w:val="22"/>
          <w:szCs w:val="22"/>
        </w:rPr>
        <w:t>dieser Idee angeschlossen habe.</w:t>
      </w:r>
    </w:p>
    <w:p w14:paraId="15FBEEB9" w14:textId="28055CDC" w:rsidR="00732B02" w:rsidRPr="00624A2D" w:rsidRDefault="00732B02" w:rsidP="00207897">
      <w:pPr>
        <w:rPr>
          <w:sz w:val="22"/>
          <w:szCs w:val="22"/>
        </w:rPr>
      </w:pPr>
      <w:r w:rsidRPr="00624A2D">
        <w:rPr>
          <w:sz w:val="22"/>
          <w:szCs w:val="22"/>
        </w:rPr>
        <w:t>Die Grußworte des Ersten Kreisbeigeordneten Patrick Krug untermauerten die</w:t>
      </w:r>
      <w:r w:rsidR="002A46EB">
        <w:rPr>
          <w:sz w:val="22"/>
          <w:szCs w:val="22"/>
        </w:rPr>
        <w:t>s</w:t>
      </w:r>
      <w:r w:rsidR="000F2202" w:rsidRPr="00624A2D">
        <w:rPr>
          <w:sz w:val="22"/>
          <w:szCs w:val="22"/>
        </w:rPr>
        <w:t xml:space="preserve">. Er zeigte sich erfreut, dass </w:t>
      </w:r>
      <w:r w:rsidR="00785BC7" w:rsidRPr="00624A2D">
        <w:rPr>
          <w:sz w:val="22"/>
          <w:szCs w:val="22"/>
        </w:rPr>
        <w:t xml:space="preserve">gerade das Zusammenspiel der Fotografien und Bilder das Thema greifbar </w:t>
      </w:r>
      <w:r w:rsidR="00785BC7" w:rsidRPr="00624A2D">
        <w:rPr>
          <w:sz w:val="22"/>
          <w:szCs w:val="22"/>
        </w:rPr>
        <w:lastRenderedPageBreak/>
        <w:t>und erlebbar machten</w:t>
      </w:r>
      <w:r w:rsidR="001C7D8C">
        <w:rPr>
          <w:sz w:val="22"/>
          <w:szCs w:val="22"/>
        </w:rPr>
        <w:t xml:space="preserve">. Der Fokus in der Palliativ- und Hospizversorgung liege auf </w:t>
      </w:r>
      <w:r w:rsidR="00134333">
        <w:rPr>
          <w:sz w:val="22"/>
          <w:szCs w:val="22"/>
        </w:rPr>
        <w:t>der Wahrung der Würde und der richtigen Unterstützung, so der Vize-Landrat.</w:t>
      </w:r>
      <w:r w:rsidR="00785BC7" w:rsidRPr="00624A2D">
        <w:rPr>
          <w:sz w:val="22"/>
          <w:szCs w:val="22"/>
        </w:rPr>
        <w:t xml:space="preserve"> Zwar </w:t>
      </w:r>
      <w:r w:rsidR="00B556DD" w:rsidRPr="00624A2D">
        <w:rPr>
          <w:sz w:val="22"/>
          <w:szCs w:val="22"/>
        </w:rPr>
        <w:t xml:space="preserve">leiste der Kreis einen Beitrag zu der Palliativ- und Hospizarbeit im Kreis, doch ohne Menschen, die sich voller Leidenschaft engagierten – sowohl im Haupt- als auch im Ehrenamt – könne es nicht gelingen. </w:t>
      </w:r>
    </w:p>
    <w:p w14:paraId="4C83E97D" w14:textId="7FF1456D" w:rsidR="00627779" w:rsidRPr="00624A2D" w:rsidRDefault="002D1619" w:rsidP="00207897">
      <w:pPr>
        <w:rPr>
          <w:sz w:val="22"/>
          <w:szCs w:val="22"/>
        </w:rPr>
      </w:pPr>
      <w:r w:rsidRPr="00624A2D">
        <w:rPr>
          <w:sz w:val="22"/>
          <w:szCs w:val="22"/>
        </w:rPr>
        <w:t>Susanne Botthof-Schlitt,</w:t>
      </w:r>
      <w:r w:rsidRPr="00624A2D">
        <w:rPr>
          <w:sz w:val="22"/>
          <w:szCs w:val="22"/>
        </w:rPr>
        <w:t xml:space="preserve"> </w:t>
      </w:r>
      <w:r w:rsidRPr="00624A2D">
        <w:rPr>
          <w:sz w:val="22"/>
          <w:szCs w:val="22"/>
        </w:rPr>
        <w:t>Palliativkoordinatorin des Vogelsbergkreises</w:t>
      </w:r>
      <w:r w:rsidRPr="00624A2D">
        <w:rPr>
          <w:sz w:val="22"/>
          <w:szCs w:val="22"/>
        </w:rPr>
        <w:t xml:space="preserve">, </w:t>
      </w:r>
      <w:r w:rsidR="0003076B" w:rsidRPr="00624A2D">
        <w:rPr>
          <w:sz w:val="22"/>
          <w:szCs w:val="22"/>
        </w:rPr>
        <w:t xml:space="preserve">verwies in ihrer kurzen Ansprache auf die Versorgungsangebote im Kreis. </w:t>
      </w:r>
      <w:r w:rsidR="00C417BE" w:rsidRPr="00624A2D">
        <w:rPr>
          <w:sz w:val="22"/>
          <w:szCs w:val="22"/>
        </w:rPr>
        <w:t>„Wir sind Wegbegleiter im Sterben“; griff sie den Titel der Fotoausstellung auf und</w:t>
      </w:r>
      <w:r w:rsidR="0003076B" w:rsidRPr="00624A2D">
        <w:rPr>
          <w:sz w:val="22"/>
          <w:szCs w:val="22"/>
        </w:rPr>
        <w:t xml:space="preserve"> betonte, dass Palliativbegleitung sich nicht erst auf die letzten Wochen vor dem Tod beschränke, sondern schon ab einer entsprechenden Diagnose sinnvoll sei. Dies solle man immer mitdenken und Betroffenen diese Information geben. </w:t>
      </w:r>
      <w:r w:rsidR="00DE6DDB" w:rsidRPr="00624A2D">
        <w:rPr>
          <w:sz w:val="22"/>
          <w:szCs w:val="22"/>
        </w:rPr>
        <w:t>„Die Bilder dieser Ausstellung machen deutlich, wie besonders diese Lebensphase ist“, sagte sie.</w:t>
      </w:r>
    </w:p>
    <w:p w14:paraId="0B347B0A" w14:textId="7222D7D9" w:rsidR="00C46191" w:rsidRPr="00624A2D" w:rsidRDefault="00A43882" w:rsidP="00207897">
      <w:pPr>
        <w:rPr>
          <w:sz w:val="22"/>
          <w:szCs w:val="22"/>
        </w:rPr>
      </w:pPr>
      <w:r w:rsidRPr="00624A2D">
        <w:rPr>
          <w:sz w:val="22"/>
          <w:szCs w:val="22"/>
        </w:rPr>
        <w:t xml:space="preserve">Die Stiftungsratsvorsitzende der Lichtermeer-Stiftung Tanja Bohn </w:t>
      </w:r>
      <w:r w:rsidR="00E81204" w:rsidRPr="00624A2D">
        <w:rPr>
          <w:sz w:val="22"/>
          <w:szCs w:val="22"/>
        </w:rPr>
        <w:t xml:space="preserve">weihte die Gäste in den aktuellen Stand des derzeit entstehenden stationären Hospizes in Alsfeld hin. </w:t>
      </w:r>
      <w:r w:rsidR="00B71D19">
        <w:rPr>
          <w:sz w:val="22"/>
          <w:szCs w:val="22"/>
        </w:rPr>
        <w:t xml:space="preserve">Schon Anfang </w:t>
      </w:r>
      <w:r w:rsidR="00720853" w:rsidRPr="00624A2D">
        <w:rPr>
          <w:sz w:val="22"/>
          <w:szCs w:val="22"/>
        </w:rPr>
        <w:t xml:space="preserve">November findet am Lieden das Richtfest statt, gab sie bekannt und zeigte sich zuversichtlich, dass im Herbst kommenden Jahres der Betrieb starten könne. Sie schilderte unter anderem, dass </w:t>
      </w:r>
      <w:r w:rsidR="00854005" w:rsidRPr="00624A2D">
        <w:rPr>
          <w:sz w:val="22"/>
          <w:szCs w:val="22"/>
        </w:rPr>
        <w:t>ein Hospiz stets fünf Prozent seiner Betriebskosten als Spenden einwerben müsse, betonte aber auch, dass für die Gäste der Aufenthalt komplett kostenlos sei und keine Selbstbeteiligung anfalle.</w:t>
      </w:r>
    </w:p>
    <w:p w14:paraId="3BD93E6A" w14:textId="3871C910" w:rsidR="00C46191" w:rsidRPr="00624A2D" w:rsidRDefault="00C46191" w:rsidP="00207897">
      <w:pPr>
        <w:rPr>
          <w:sz w:val="22"/>
          <w:szCs w:val="22"/>
        </w:rPr>
      </w:pPr>
      <w:r w:rsidRPr="00624A2D">
        <w:rPr>
          <w:sz w:val="22"/>
          <w:szCs w:val="22"/>
        </w:rPr>
        <w:t>Über die Bilder der Farbspiel-Ausstellung sprach Heidemarie Löb von den Alsfelder Landfrauen. Sie zeigte sich erfreut, daran mitzuwirken, den Hospizgedanken präsenter zu machen. Als ganz konkrete Unterstützung werden markierte Bilder der Ausstellung gegen eine Spende verkauft, die wiederum dem Hospiz zugutekommt.</w:t>
      </w:r>
    </w:p>
    <w:p w14:paraId="359E0334" w14:textId="53DC7972" w:rsidR="00811233" w:rsidRPr="00624A2D" w:rsidRDefault="003C3A3F" w:rsidP="00811233">
      <w:pPr>
        <w:rPr>
          <w:sz w:val="22"/>
          <w:szCs w:val="22"/>
        </w:rPr>
      </w:pPr>
      <w:r w:rsidRPr="00624A2D">
        <w:rPr>
          <w:sz w:val="22"/>
          <w:szCs w:val="22"/>
        </w:rPr>
        <w:t>Zum Abschluss der offiziellen Eröffnung ging Hedwig Kluth auf die Entstehung der Bilder als Kooperation zwischen dem s</w:t>
      </w:r>
      <w:r w:rsidR="00811233" w:rsidRPr="00624A2D">
        <w:rPr>
          <w:sz w:val="22"/>
          <w:szCs w:val="22"/>
        </w:rPr>
        <w:t xml:space="preserve">tationären Hospiz St. Christophorus in Mainz-Drais, </w:t>
      </w:r>
      <w:r w:rsidRPr="00624A2D">
        <w:rPr>
          <w:sz w:val="22"/>
          <w:szCs w:val="22"/>
        </w:rPr>
        <w:t>der</w:t>
      </w:r>
      <w:r w:rsidR="00A807C9" w:rsidRPr="00624A2D">
        <w:rPr>
          <w:sz w:val="22"/>
          <w:szCs w:val="22"/>
        </w:rPr>
        <w:t xml:space="preserve"> </w:t>
      </w:r>
      <w:r w:rsidR="00811233" w:rsidRPr="00624A2D">
        <w:rPr>
          <w:sz w:val="22"/>
          <w:szCs w:val="22"/>
        </w:rPr>
        <w:t xml:space="preserve">Palliativstation der Mainzer Universitätsmedizin und </w:t>
      </w:r>
      <w:r w:rsidR="00A807C9" w:rsidRPr="00624A2D">
        <w:rPr>
          <w:sz w:val="22"/>
          <w:szCs w:val="22"/>
        </w:rPr>
        <w:t>des</w:t>
      </w:r>
      <w:r w:rsidR="00811233" w:rsidRPr="00624A2D">
        <w:rPr>
          <w:sz w:val="22"/>
          <w:szCs w:val="22"/>
        </w:rPr>
        <w:t xml:space="preserve"> Bilhildis-Altenheim, Mainz</w:t>
      </w:r>
      <w:r w:rsidR="00A807C9" w:rsidRPr="00624A2D">
        <w:rPr>
          <w:sz w:val="22"/>
          <w:szCs w:val="22"/>
        </w:rPr>
        <w:t>, ein</w:t>
      </w:r>
      <w:r w:rsidR="00811233" w:rsidRPr="00624A2D">
        <w:rPr>
          <w:sz w:val="22"/>
          <w:szCs w:val="22"/>
        </w:rPr>
        <w:t xml:space="preserve">. Die Ausstellung ist das Ergebnis einer Zusammenarbeit mit dem Studio für Fotokommunikation von Werner Feldmann, Bodenheim und mit Schülerinnen und Schülern der Altenpflege-Schule Bilhildis, Mainz </w:t>
      </w:r>
      <w:r w:rsidR="006E0EDD">
        <w:rPr>
          <w:sz w:val="22"/>
          <w:szCs w:val="22"/>
        </w:rPr>
        <w:t>sowie</w:t>
      </w:r>
      <w:r w:rsidR="00811233" w:rsidRPr="00624A2D">
        <w:rPr>
          <w:sz w:val="22"/>
          <w:szCs w:val="22"/>
        </w:rPr>
        <w:t xml:space="preserve"> der Ökumenischen Hans-Voshage-Hospizstiftung. Erstmals gezeigt wurde sie 2011 im Mainzer Dom</w:t>
      </w:r>
      <w:r w:rsidR="001C4478" w:rsidRPr="00624A2D">
        <w:rPr>
          <w:sz w:val="22"/>
          <w:szCs w:val="22"/>
        </w:rPr>
        <w:t>.</w:t>
      </w:r>
      <w:r w:rsidR="00B57AAF" w:rsidRPr="00624A2D">
        <w:rPr>
          <w:sz w:val="22"/>
          <w:szCs w:val="22"/>
        </w:rPr>
        <w:t xml:space="preserve"> </w:t>
      </w:r>
      <w:r w:rsidR="003B1D87">
        <w:rPr>
          <w:sz w:val="22"/>
          <w:szCs w:val="22"/>
        </w:rPr>
        <w:t>Kluth</w:t>
      </w:r>
      <w:r w:rsidR="00B57AAF" w:rsidRPr="00624A2D">
        <w:rPr>
          <w:sz w:val="22"/>
          <w:szCs w:val="22"/>
        </w:rPr>
        <w:t xml:space="preserve"> lud die Gäste ein: „Lassen Sie sich berühren.“</w:t>
      </w:r>
    </w:p>
    <w:p w14:paraId="7F1551C4" w14:textId="6B68188A" w:rsidR="00B57AAF" w:rsidRPr="00624A2D" w:rsidRDefault="00B57AAF" w:rsidP="00811233">
      <w:pPr>
        <w:rPr>
          <w:sz w:val="22"/>
          <w:szCs w:val="22"/>
        </w:rPr>
      </w:pPr>
      <w:r w:rsidRPr="00624A2D">
        <w:rPr>
          <w:sz w:val="22"/>
          <w:szCs w:val="22"/>
        </w:rPr>
        <w:t>Diesem Gedanken folgte auch Sabine Dietrich mit ihren Liedern. „Wunder geschehen“, s</w:t>
      </w:r>
      <w:r w:rsidR="003B1D87">
        <w:rPr>
          <w:sz w:val="22"/>
          <w:szCs w:val="22"/>
        </w:rPr>
        <w:t xml:space="preserve">ang </w:t>
      </w:r>
      <w:r w:rsidRPr="00624A2D">
        <w:rPr>
          <w:sz w:val="22"/>
          <w:szCs w:val="22"/>
        </w:rPr>
        <w:t xml:space="preserve">sie </w:t>
      </w:r>
      <w:r w:rsidR="00792601" w:rsidRPr="00624A2D">
        <w:rPr>
          <w:sz w:val="22"/>
          <w:szCs w:val="22"/>
        </w:rPr>
        <w:t xml:space="preserve">am Ende der Feierstunde und schuf damit einmal mehr eine ganz besondere, anrührende </w:t>
      </w:r>
      <w:r w:rsidR="000E1CE5" w:rsidRPr="00624A2D">
        <w:rPr>
          <w:sz w:val="22"/>
          <w:szCs w:val="22"/>
        </w:rPr>
        <w:t>und einfühlsame Atmosphäre.</w:t>
      </w:r>
    </w:p>
    <w:p w14:paraId="679112B4" w14:textId="555ADFB2" w:rsidR="000E1CE5" w:rsidRPr="00624A2D" w:rsidRDefault="000E1CE5" w:rsidP="00811233">
      <w:pPr>
        <w:rPr>
          <w:sz w:val="22"/>
          <w:szCs w:val="22"/>
        </w:rPr>
      </w:pPr>
      <w:r w:rsidRPr="00624A2D">
        <w:rPr>
          <w:sz w:val="22"/>
          <w:szCs w:val="22"/>
        </w:rPr>
        <w:lastRenderedPageBreak/>
        <w:t xml:space="preserve">Die Fotografien sprechen – insbesondere durch kleine Textinfos zum Inhalt – für sich. Sie zeigen Menschen in ihren letzten Minuten und solche, die sich strahlend ein letztes Kleid aussuchen. </w:t>
      </w:r>
      <w:r w:rsidR="00901A75" w:rsidRPr="00624A2D">
        <w:rPr>
          <w:sz w:val="22"/>
          <w:szCs w:val="22"/>
        </w:rPr>
        <w:t xml:space="preserve">Sie zeigen Versuche von Alltag angesichts des Todes und damit einhergehenden Verlustes, gleichzeitig schenken sie Hoffnung, </w:t>
      </w:r>
      <w:r w:rsidR="00A51977" w:rsidRPr="00624A2D">
        <w:rPr>
          <w:sz w:val="22"/>
          <w:szCs w:val="22"/>
        </w:rPr>
        <w:t>dass</w:t>
      </w:r>
      <w:r w:rsidR="00901A75" w:rsidRPr="00624A2D">
        <w:rPr>
          <w:sz w:val="22"/>
          <w:szCs w:val="22"/>
        </w:rPr>
        <w:t xml:space="preserve"> ein Abschied in Liebe und Würde möglich ist. </w:t>
      </w:r>
      <w:r w:rsidR="00A51977" w:rsidRPr="00624A2D">
        <w:rPr>
          <w:sz w:val="22"/>
          <w:szCs w:val="22"/>
        </w:rPr>
        <w:t xml:space="preserve">Sie zeigen Einsamkeit und Verlust und die Bedeutung von Trost und Nähe. </w:t>
      </w:r>
      <w:r w:rsidR="00C417BE" w:rsidRPr="00624A2D">
        <w:rPr>
          <w:sz w:val="22"/>
          <w:szCs w:val="22"/>
        </w:rPr>
        <w:t>Die bunten Bilder</w:t>
      </w:r>
      <w:r w:rsidR="00A51977" w:rsidRPr="00624A2D">
        <w:rPr>
          <w:sz w:val="22"/>
          <w:szCs w:val="22"/>
        </w:rPr>
        <w:t xml:space="preserve"> – Blumenmeere, Menschen, </w:t>
      </w:r>
      <w:r w:rsidR="00E05274">
        <w:rPr>
          <w:sz w:val="22"/>
          <w:szCs w:val="22"/>
        </w:rPr>
        <w:t>Landschaften</w:t>
      </w:r>
      <w:r w:rsidR="00A51977" w:rsidRPr="00624A2D">
        <w:rPr>
          <w:sz w:val="22"/>
          <w:szCs w:val="22"/>
        </w:rPr>
        <w:t xml:space="preserve"> – rücken genau dies ins L</w:t>
      </w:r>
      <w:r w:rsidR="00006C84">
        <w:rPr>
          <w:sz w:val="22"/>
          <w:szCs w:val="22"/>
        </w:rPr>
        <w:t>icht</w:t>
      </w:r>
      <w:r w:rsidR="00A51977" w:rsidRPr="00624A2D">
        <w:rPr>
          <w:sz w:val="22"/>
          <w:szCs w:val="22"/>
        </w:rPr>
        <w:t xml:space="preserve"> und unterstreichen das Motto des Tages </w:t>
      </w:r>
      <w:r w:rsidR="00006C84">
        <w:rPr>
          <w:sz w:val="22"/>
          <w:szCs w:val="22"/>
        </w:rPr>
        <w:t>sowie</w:t>
      </w:r>
      <w:r w:rsidR="00A51977" w:rsidRPr="00624A2D">
        <w:rPr>
          <w:sz w:val="22"/>
          <w:szCs w:val="22"/>
        </w:rPr>
        <w:t xml:space="preserve"> den Ansatz aller Menschen, die sich im Hospiz- und Palliat</w:t>
      </w:r>
      <w:r w:rsidR="00FF5888" w:rsidRPr="00624A2D">
        <w:rPr>
          <w:sz w:val="22"/>
          <w:szCs w:val="22"/>
        </w:rPr>
        <w:t xml:space="preserve">ivwesen dafür einsetzen, dass es den Menschen und ihren Angehörigen gutgeht. Mehr als sonst </w:t>
      </w:r>
      <w:r w:rsidR="00760906" w:rsidRPr="00624A2D">
        <w:rPr>
          <w:sz w:val="22"/>
          <w:szCs w:val="22"/>
        </w:rPr>
        <w:t xml:space="preserve">in Ausstellungen </w:t>
      </w:r>
      <w:r w:rsidR="00FF5888" w:rsidRPr="00624A2D">
        <w:rPr>
          <w:sz w:val="22"/>
          <w:szCs w:val="22"/>
        </w:rPr>
        <w:t xml:space="preserve">darf man sich hier sein eigenes Bild machen und für sich selbst einen </w:t>
      </w:r>
      <w:r w:rsidR="00F16F7F">
        <w:rPr>
          <w:sz w:val="22"/>
          <w:szCs w:val="22"/>
        </w:rPr>
        <w:t>Zugang</w:t>
      </w:r>
      <w:r w:rsidR="00FF5888" w:rsidRPr="00624A2D">
        <w:rPr>
          <w:sz w:val="22"/>
          <w:szCs w:val="22"/>
        </w:rPr>
        <w:t xml:space="preserve"> finden, wie die Schwarzweiß-Fotografien mit den farbenfrohen Gemälden der Malgruppe korrespondieren.</w:t>
      </w:r>
    </w:p>
    <w:p w14:paraId="08A554B4" w14:textId="17FA86AF" w:rsidR="00A94C8B" w:rsidRPr="00624A2D" w:rsidRDefault="00760906" w:rsidP="00811233">
      <w:pPr>
        <w:rPr>
          <w:sz w:val="22"/>
          <w:szCs w:val="22"/>
        </w:rPr>
      </w:pPr>
      <w:r w:rsidRPr="00624A2D">
        <w:rPr>
          <w:sz w:val="22"/>
          <w:szCs w:val="22"/>
        </w:rPr>
        <w:t>Dafür bleibt genau diese eine Woche: Die</w:t>
      </w:r>
      <w:r w:rsidR="0054069A" w:rsidRPr="00624A2D">
        <w:rPr>
          <w:sz w:val="22"/>
          <w:szCs w:val="22"/>
        </w:rPr>
        <w:t xml:space="preserve"> Ausstellung </w:t>
      </w:r>
      <w:r w:rsidR="00A35FD6" w:rsidRPr="00624A2D">
        <w:rPr>
          <w:sz w:val="22"/>
          <w:szCs w:val="22"/>
        </w:rPr>
        <w:t xml:space="preserve">ist </w:t>
      </w:r>
      <w:r w:rsidR="0054069A" w:rsidRPr="00624A2D">
        <w:rPr>
          <w:sz w:val="22"/>
          <w:szCs w:val="22"/>
        </w:rPr>
        <w:t xml:space="preserve">vom 11. bis 17.Oktober 2026 täglich von 16 </w:t>
      </w:r>
      <w:r w:rsidR="00DB58DE" w:rsidRPr="00624A2D">
        <w:rPr>
          <w:sz w:val="22"/>
          <w:szCs w:val="22"/>
        </w:rPr>
        <w:t>–</w:t>
      </w:r>
      <w:r w:rsidR="0054069A" w:rsidRPr="00624A2D">
        <w:rPr>
          <w:sz w:val="22"/>
          <w:szCs w:val="22"/>
        </w:rPr>
        <w:t xml:space="preserve"> 18</w:t>
      </w:r>
      <w:r w:rsidR="00DB58DE" w:rsidRPr="00624A2D">
        <w:rPr>
          <w:sz w:val="22"/>
          <w:szCs w:val="22"/>
        </w:rPr>
        <w:t xml:space="preserve"> </w:t>
      </w:r>
      <w:r w:rsidR="0054069A" w:rsidRPr="00624A2D">
        <w:rPr>
          <w:sz w:val="22"/>
          <w:szCs w:val="22"/>
        </w:rPr>
        <w:t>Uhr geöffnet</w:t>
      </w:r>
      <w:r w:rsidR="00DB58DE" w:rsidRPr="00624A2D">
        <w:rPr>
          <w:sz w:val="22"/>
          <w:szCs w:val="22"/>
        </w:rPr>
        <w:t>; am Tag der Finissage von 11 bis 1</w:t>
      </w:r>
      <w:r w:rsidR="00581FDC" w:rsidRPr="00624A2D">
        <w:rPr>
          <w:sz w:val="22"/>
          <w:szCs w:val="22"/>
        </w:rPr>
        <w:t>5</w:t>
      </w:r>
      <w:r w:rsidR="00DB58DE" w:rsidRPr="00624A2D">
        <w:rPr>
          <w:sz w:val="22"/>
          <w:szCs w:val="22"/>
        </w:rPr>
        <w:t xml:space="preserve"> Uhr. </w:t>
      </w:r>
    </w:p>
    <w:p w14:paraId="1E37B783" w14:textId="7F41B7F6" w:rsidR="0036288B" w:rsidRPr="001C7DE0" w:rsidRDefault="001C7DE0" w:rsidP="001C7DE0">
      <w:pPr>
        <w:pBdr>
          <w:bottom w:val="single" w:sz="4" w:space="1" w:color="auto"/>
        </w:pBdr>
        <w:jc w:val="right"/>
        <w:rPr>
          <w:sz w:val="18"/>
          <w:szCs w:val="18"/>
        </w:rPr>
      </w:pPr>
      <w:r w:rsidRPr="001C7DE0">
        <w:rPr>
          <w:sz w:val="18"/>
          <w:szCs w:val="18"/>
        </w:rPr>
        <w:t xml:space="preserve">(ca. </w:t>
      </w:r>
      <w:r w:rsidR="004D27C2">
        <w:rPr>
          <w:sz w:val="18"/>
          <w:szCs w:val="18"/>
        </w:rPr>
        <w:t>33</w:t>
      </w:r>
      <w:r w:rsidRPr="001C7DE0">
        <w:rPr>
          <w:sz w:val="18"/>
          <w:szCs w:val="18"/>
        </w:rPr>
        <w:t>00 Zeichen)</w:t>
      </w:r>
    </w:p>
    <w:p w14:paraId="344F4A9D" w14:textId="297EA2C6" w:rsidR="00686F85" w:rsidRDefault="00686F85" w:rsidP="00686F85">
      <w:pPr>
        <w:rPr>
          <w:sz w:val="22"/>
          <w:szCs w:val="22"/>
        </w:rPr>
      </w:pPr>
      <w:r>
        <w:rPr>
          <w:sz w:val="22"/>
          <w:szCs w:val="22"/>
        </w:rPr>
        <w:t>Foto</w:t>
      </w:r>
      <w:r w:rsidR="00025B17">
        <w:rPr>
          <w:sz w:val="22"/>
          <w:szCs w:val="22"/>
        </w:rPr>
        <w:t>s</w:t>
      </w:r>
      <w:r>
        <w:rPr>
          <w:sz w:val="22"/>
          <w:szCs w:val="22"/>
        </w:rPr>
        <w:t xml:space="preserve"> © </w:t>
      </w:r>
      <w:r w:rsidR="00025B17">
        <w:rPr>
          <w:sz w:val="22"/>
          <w:szCs w:val="22"/>
        </w:rPr>
        <w:t>Traudi Schlitt</w:t>
      </w:r>
    </w:p>
    <w:p w14:paraId="19441846" w14:textId="453D71C2" w:rsidR="00337FD6" w:rsidRDefault="00025B17" w:rsidP="009E2A96">
      <w:pPr>
        <w:pStyle w:val="Listenabsatz"/>
        <w:numPr>
          <w:ilvl w:val="0"/>
          <w:numId w:val="12"/>
        </w:numPr>
        <w:ind w:left="426"/>
        <w:rPr>
          <w:sz w:val="22"/>
          <w:szCs w:val="22"/>
        </w:rPr>
      </w:pPr>
      <w:r w:rsidRPr="009E2A96">
        <w:rPr>
          <w:sz w:val="22"/>
          <w:szCs w:val="22"/>
        </w:rPr>
        <w:t>Leid und Freud, Trauer und Hoffnung – alles das findet sich in den Bildern der Ausstellung in der Museumsscheune.</w:t>
      </w:r>
    </w:p>
    <w:p w14:paraId="49C8A612" w14:textId="0381072E" w:rsidR="009E2A96" w:rsidRDefault="009E2A96" w:rsidP="009E2A96">
      <w:pPr>
        <w:pStyle w:val="Listenabsatz"/>
        <w:numPr>
          <w:ilvl w:val="0"/>
          <w:numId w:val="12"/>
        </w:numPr>
        <w:ind w:left="426"/>
        <w:rPr>
          <w:sz w:val="22"/>
          <w:szCs w:val="22"/>
        </w:rPr>
      </w:pPr>
      <w:r>
        <w:rPr>
          <w:sz w:val="22"/>
          <w:szCs w:val="22"/>
        </w:rPr>
        <w:t>Sabine Dietrich hatte für jeden Aspekt der Ausstellung die passende Musik mitgebracht.</w:t>
      </w:r>
    </w:p>
    <w:p w14:paraId="13EB693E" w14:textId="17B11EEC" w:rsidR="009E2A96" w:rsidRDefault="004C3FB9" w:rsidP="009E2A96">
      <w:pPr>
        <w:pStyle w:val="Listenabsatz"/>
        <w:numPr>
          <w:ilvl w:val="0"/>
          <w:numId w:val="12"/>
        </w:numPr>
        <w:ind w:left="426"/>
        <w:rPr>
          <w:sz w:val="22"/>
          <w:szCs w:val="22"/>
        </w:rPr>
      </w:pPr>
      <w:r>
        <w:rPr>
          <w:sz w:val="22"/>
          <w:szCs w:val="22"/>
        </w:rPr>
        <w:t>„Lassen Sie sich berühren“ – Hedwig Kluth lud die Gäste dazu ein.</w:t>
      </w:r>
    </w:p>
    <w:p w14:paraId="61A8B1DA" w14:textId="49694030" w:rsidR="004C3FB9" w:rsidRDefault="004C3FB9" w:rsidP="009E2A96">
      <w:pPr>
        <w:pStyle w:val="Listenabsatz"/>
        <w:numPr>
          <w:ilvl w:val="0"/>
          <w:numId w:val="12"/>
        </w:numPr>
        <w:ind w:left="426"/>
        <w:rPr>
          <w:sz w:val="22"/>
          <w:szCs w:val="22"/>
        </w:rPr>
      </w:pPr>
      <w:r>
        <w:rPr>
          <w:sz w:val="22"/>
          <w:szCs w:val="22"/>
        </w:rPr>
        <w:t>Vize-Landrat Patrick Krug unterstrich die Bedeutung der Palliativ- und Hospizversorgung im Vogelsberg.</w:t>
      </w:r>
    </w:p>
    <w:p w14:paraId="04CD5E7C" w14:textId="36B8B5A4" w:rsidR="001844B6" w:rsidRDefault="001844B6" w:rsidP="009E2A96">
      <w:pPr>
        <w:pStyle w:val="Listenabsatz"/>
        <w:numPr>
          <w:ilvl w:val="0"/>
          <w:numId w:val="12"/>
        </w:numPr>
        <w:ind w:left="426"/>
        <w:rPr>
          <w:sz w:val="22"/>
          <w:szCs w:val="22"/>
        </w:rPr>
      </w:pPr>
      <w:r>
        <w:rPr>
          <w:sz w:val="22"/>
          <w:szCs w:val="22"/>
        </w:rPr>
        <w:t xml:space="preserve">Susanne Botthof-Schlitt </w:t>
      </w:r>
      <w:r w:rsidR="004A41C7">
        <w:rPr>
          <w:sz w:val="22"/>
          <w:szCs w:val="22"/>
        </w:rPr>
        <w:t xml:space="preserve">freute sich, dass die Bilder </w:t>
      </w:r>
      <w:r w:rsidR="001F18C2">
        <w:rPr>
          <w:sz w:val="22"/>
          <w:szCs w:val="22"/>
        </w:rPr>
        <w:t xml:space="preserve">die </w:t>
      </w:r>
      <w:r w:rsidR="006B5F24">
        <w:rPr>
          <w:sz w:val="22"/>
          <w:szCs w:val="22"/>
        </w:rPr>
        <w:t>„</w:t>
      </w:r>
      <w:r w:rsidR="001F18C2">
        <w:rPr>
          <w:sz w:val="22"/>
          <w:szCs w:val="22"/>
        </w:rPr>
        <w:t>b</w:t>
      </w:r>
      <w:r w:rsidR="004A41C7">
        <w:rPr>
          <w:sz w:val="22"/>
          <w:szCs w:val="22"/>
        </w:rPr>
        <w:t xml:space="preserve">esondere Lebensphase am Ende </w:t>
      </w:r>
      <w:r w:rsidR="001F18C2">
        <w:rPr>
          <w:sz w:val="22"/>
          <w:szCs w:val="22"/>
        </w:rPr>
        <w:t>des Weges</w:t>
      </w:r>
      <w:r w:rsidR="006B5F24">
        <w:rPr>
          <w:sz w:val="22"/>
          <w:szCs w:val="22"/>
        </w:rPr>
        <w:t>“</w:t>
      </w:r>
      <w:r w:rsidR="001F18C2">
        <w:rPr>
          <w:sz w:val="22"/>
          <w:szCs w:val="22"/>
        </w:rPr>
        <w:t xml:space="preserve"> einfangen.</w:t>
      </w:r>
    </w:p>
    <w:p w14:paraId="6B63AC39" w14:textId="59884C74" w:rsidR="001F18C2" w:rsidRDefault="001F18C2" w:rsidP="009E2A96">
      <w:pPr>
        <w:pStyle w:val="Listenabsatz"/>
        <w:numPr>
          <w:ilvl w:val="0"/>
          <w:numId w:val="12"/>
        </w:numPr>
        <w:ind w:left="426"/>
        <w:rPr>
          <w:sz w:val="22"/>
          <w:szCs w:val="22"/>
        </w:rPr>
      </w:pPr>
      <w:r>
        <w:rPr>
          <w:sz w:val="22"/>
          <w:szCs w:val="22"/>
        </w:rPr>
        <w:t>Tanja Bohn, Stiftungsratsvorsitzende der Lichtermeer-Stiftung, stellte das in Entstehung befindliche stationäre Hospiz in Alsfeld vor.</w:t>
      </w:r>
    </w:p>
    <w:p w14:paraId="164E18F9" w14:textId="17A6F84C" w:rsidR="001F18C2" w:rsidRPr="009E2A96" w:rsidRDefault="00204CD9" w:rsidP="009E2A96">
      <w:pPr>
        <w:pStyle w:val="Listenabsatz"/>
        <w:numPr>
          <w:ilvl w:val="0"/>
          <w:numId w:val="12"/>
        </w:numPr>
        <w:ind w:left="426"/>
        <w:rPr>
          <w:sz w:val="22"/>
          <w:szCs w:val="22"/>
        </w:rPr>
      </w:pPr>
      <w:r>
        <w:rPr>
          <w:sz w:val="22"/>
          <w:szCs w:val="22"/>
        </w:rPr>
        <w:t>Kunstwerke der Landfrauen können gegen eine Spende erworben werden, sagte Heidemarie Löb von der Malgruppe.</w:t>
      </w:r>
    </w:p>
    <w:p w14:paraId="71DAED3A" w14:textId="77777777" w:rsidR="00025B17" w:rsidRDefault="00025B17" w:rsidP="009E2A96">
      <w:pPr>
        <w:ind w:left="426"/>
        <w:rPr>
          <w:sz w:val="22"/>
          <w:szCs w:val="22"/>
        </w:rPr>
      </w:pPr>
    </w:p>
    <w:sectPr w:rsidR="00025B17" w:rsidSect="00451B65">
      <w:footerReference w:type="default" r:id="rId9"/>
      <w:pgSz w:w="11906" w:h="16838"/>
      <w:pgMar w:top="993"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72C6B3" w14:textId="77777777" w:rsidR="00451475" w:rsidRDefault="00451475" w:rsidP="00BA22B2">
      <w:pPr>
        <w:spacing w:after="0" w:line="240" w:lineRule="auto"/>
      </w:pPr>
      <w:r>
        <w:separator/>
      </w:r>
    </w:p>
  </w:endnote>
  <w:endnote w:type="continuationSeparator" w:id="0">
    <w:p w14:paraId="43B87952" w14:textId="77777777" w:rsidR="00451475" w:rsidRDefault="00451475" w:rsidP="00BA22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Open Sans">
    <w:panose1 w:val="020B0606030504020204"/>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2BD30D" w14:textId="3489D0B1" w:rsidR="00C95AAF" w:rsidRPr="00E52F7E" w:rsidRDefault="00C95AAF" w:rsidP="00C95AAF">
    <w:pPr>
      <w:pStyle w:val="Fuzeile"/>
      <w:pBdr>
        <w:top w:val="single" w:sz="4" w:space="1" w:color="auto"/>
      </w:pBdr>
      <w:jc w:val="right"/>
      <w:rPr>
        <w:rFonts w:ascii="Open Sans" w:hAnsi="Open Sans" w:cs="Open Sans"/>
        <w:b/>
        <w:bCs/>
        <w:sz w:val="18"/>
        <w:szCs w:val="18"/>
      </w:rPr>
    </w:pPr>
    <w:r w:rsidRPr="00E52F7E">
      <w:rPr>
        <w:rFonts w:ascii="Open Sans" w:hAnsi="Open Sans" w:cs="Open Sans"/>
        <w:b/>
        <w:bCs/>
        <w:sz w:val="18"/>
        <w:szCs w:val="18"/>
      </w:rPr>
      <w:t>PRESSEKONTAKT:</w:t>
    </w:r>
  </w:p>
  <w:p w14:paraId="644C499A" w14:textId="77777777" w:rsidR="00C95AAF" w:rsidRPr="002A3870" w:rsidRDefault="00C95AAF" w:rsidP="00C95AAF">
    <w:pPr>
      <w:pStyle w:val="Fuzeile"/>
      <w:jc w:val="right"/>
      <w:rPr>
        <w:rFonts w:ascii="Open Sans" w:hAnsi="Open Sans" w:cs="Open Sans"/>
        <w:sz w:val="18"/>
        <w:szCs w:val="18"/>
      </w:rPr>
    </w:pPr>
    <w:r w:rsidRPr="00E36382">
      <w:rPr>
        <w:rFonts w:ascii="Open Sans" w:hAnsi="Open Sans" w:cs="Open Sans"/>
        <w:b/>
        <w:bCs/>
        <w:noProof/>
        <w:sz w:val="18"/>
        <w:szCs w:val="18"/>
      </w:rPr>
      <w:drawing>
        <wp:anchor distT="0" distB="0" distL="114300" distR="114300" simplePos="0" relativeHeight="251659264" behindDoc="0" locked="0" layoutInCell="1" allowOverlap="1" wp14:anchorId="7F66789F" wp14:editId="192E55B7">
          <wp:simplePos x="0" y="0"/>
          <wp:positionH relativeFrom="margin">
            <wp:align>left</wp:align>
          </wp:positionH>
          <wp:positionV relativeFrom="paragraph">
            <wp:posOffset>13970</wp:posOffset>
          </wp:positionV>
          <wp:extent cx="1847850" cy="447526"/>
          <wp:effectExtent l="0" t="0" r="0" b="0"/>
          <wp:wrapSquare wrapText="bothSides"/>
          <wp:docPr id="1062397911" name="Grafik 1062397911" descr="Ein Bild, das Tex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descr="Ein Bild, das Text enthält.&#10;&#10;Automatisch generierte Beschreibu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47850" cy="447526"/>
                  </a:xfrm>
                  <a:prstGeom prst="rect">
                    <a:avLst/>
                  </a:prstGeom>
                  <a:noFill/>
                  <a:ln>
                    <a:noFill/>
                  </a:ln>
                </pic:spPr>
              </pic:pic>
            </a:graphicData>
          </a:graphic>
        </wp:anchor>
      </w:drawing>
    </w:r>
    <w:r w:rsidRPr="00E36382">
      <w:rPr>
        <w:rFonts w:ascii="Open Sans" w:hAnsi="Open Sans" w:cs="Open Sans"/>
        <w:b/>
        <w:bCs/>
        <w:sz w:val="18"/>
        <w:szCs w:val="18"/>
      </w:rPr>
      <w:t>Traudi Schlitt – Frische Texte &amp; Co</w:t>
    </w:r>
    <w:r w:rsidRPr="00E36382">
      <w:rPr>
        <w:rFonts w:ascii="Open Sans" w:hAnsi="Open Sans" w:cs="Open Sans"/>
        <w:sz w:val="18"/>
        <w:szCs w:val="18"/>
      </w:rPr>
      <w:br/>
    </w:r>
    <w:r w:rsidRPr="002A3870">
      <w:rPr>
        <w:rFonts w:ascii="Open Sans" w:hAnsi="Open Sans" w:cs="Open Sans"/>
        <w:sz w:val="18"/>
        <w:szCs w:val="18"/>
      </w:rPr>
      <w:t>Schlossbergstraße 38, 36304 Alsfeld</w:t>
    </w:r>
  </w:p>
  <w:p w14:paraId="5DB07568" w14:textId="77777777" w:rsidR="00C95AAF" w:rsidRPr="002A3870" w:rsidRDefault="00C95AAF" w:rsidP="00C95AAF">
    <w:pPr>
      <w:pStyle w:val="Fuzeile"/>
      <w:jc w:val="right"/>
      <w:rPr>
        <w:rFonts w:ascii="Open Sans" w:hAnsi="Open Sans" w:cs="Open Sans"/>
        <w:sz w:val="18"/>
        <w:szCs w:val="18"/>
      </w:rPr>
    </w:pPr>
    <w:r w:rsidRPr="002A3870">
      <w:rPr>
        <w:rFonts w:ascii="Open Sans" w:hAnsi="Open Sans" w:cs="Open Sans"/>
        <w:sz w:val="18"/>
        <w:szCs w:val="18"/>
      </w:rPr>
      <w:t xml:space="preserve">06631 6266 </w:t>
    </w:r>
    <w:r w:rsidRPr="002A3870">
      <w:rPr>
        <w:sz w:val="18"/>
        <w:szCs w:val="18"/>
      </w:rPr>
      <w:t>│</w:t>
    </w:r>
    <w:r w:rsidRPr="002A3870">
      <w:rPr>
        <w:rFonts w:ascii="Open Sans" w:hAnsi="Open Sans" w:cs="Open Sans"/>
        <w:sz w:val="18"/>
        <w:szCs w:val="18"/>
      </w:rPr>
      <w:t xml:space="preserve">0160 94481358 </w:t>
    </w:r>
    <w:r w:rsidRPr="002A3870">
      <w:rPr>
        <w:sz w:val="18"/>
        <w:szCs w:val="18"/>
      </w:rPr>
      <w:t>│</w:t>
    </w:r>
    <w:r w:rsidRPr="002A3870">
      <w:rPr>
        <w:rFonts w:ascii="Open Sans" w:hAnsi="Open Sans" w:cs="Open Sans"/>
        <w:sz w:val="18"/>
        <w:szCs w:val="18"/>
      </w:rPr>
      <w:t>info@traudi-schlitt.de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3AF8A3" w14:textId="77777777" w:rsidR="00451475" w:rsidRDefault="00451475" w:rsidP="00BA22B2">
      <w:pPr>
        <w:spacing w:after="0" w:line="240" w:lineRule="auto"/>
      </w:pPr>
      <w:r>
        <w:separator/>
      </w:r>
    </w:p>
  </w:footnote>
  <w:footnote w:type="continuationSeparator" w:id="0">
    <w:p w14:paraId="55850B6E" w14:textId="77777777" w:rsidR="00451475" w:rsidRDefault="00451475" w:rsidP="00BA22B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670E1"/>
    <w:multiLevelType w:val="multilevel"/>
    <w:tmpl w:val="5D4ED4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06D4BEE"/>
    <w:multiLevelType w:val="hybridMultilevel"/>
    <w:tmpl w:val="5FD4E67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10B35112"/>
    <w:multiLevelType w:val="multilevel"/>
    <w:tmpl w:val="EC808B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D264E91"/>
    <w:multiLevelType w:val="hybridMultilevel"/>
    <w:tmpl w:val="A200524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3E8D7371"/>
    <w:multiLevelType w:val="hybridMultilevel"/>
    <w:tmpl w:val="E82C710C"/>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43B52A94"/>
    <w:multiLevelType w:val="hybridMultilevel"/>
    <w:tmpl w:val="5D1C909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4ECD5AF4"/>
    <w:multiLevelType w:val="multilevel"/>
    <w:tmpl w:val="08E0D5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0E67BAA"/>
    <w:multiLevelType w:val="multilevel"/>
    <w:tmpl w:val="D848D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1D37439"/>
    <w:multiLevelType w:val="hybridMultilevel"/>
    <w:tmpl w:val="E33AA4E4"/>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71E05F86"/>
    <w:multiLevelType w:val="multilevel"/>
    <w:tmpl w:val="BA54B0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75B2AEB"/>
    <w:multiLevelType w:val="hybridMultilevel"/>
    <w:tmpl w:val="8A681DF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78E52960"/>
    <w:multiLevelType w:val="multilevel"/>
    <w:tmpl w:val="06180E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15031036">
    <w:abstractNumId w:val="2"/>
  </w:num>
  <w:num w:numId="2" w16cid:durableId="1675449225">
    <w:abstractNumId w:val="0"/>
  </w:num>
  <w:num w:numId="3" w16cid:durableId="611059968">
    <w:abstractNumId w:val="7"/>
  </w:num>
  <w:num w:numId="4" w16cid:durableId="1997802420">
    <w:abstractNumId w:val="9"/>
  </w:num>
  <w:num w:numId="5" w16cid:durableId="1520583318">
    <w:abstractNumId w:val="5"/>
  </w:num>
  <w:num w:numId="6" w16cid:durableId="1788695600">
    <w:abstractNumId w:val="11"/>
  </w:num>
  <w:num w:numId="7" w16cid:durableId="1933126507">
    <w:abstractNumId w:val="8"/>
  </w:num>
  <w:num w:numId="8" w16cid:durableId="2135562031">
    <w:abstractNumId w:val="1"/>
  </w:num>
  <w:num w:numId="9" w16cid:durableId="777020229">
    <w:abstractNumId w:val="3"/>
  </w:num>
  <w:num w:numId="10" w16cid:durableId="838734144">
    <w:abstractNumId w:val="6"/>
  </w:num>
  <w:num w:numId="11" w16cid:durableId="1866483936">
    <w:abstractNumId w:val="10"/>
  </w:num>
  <w:num w:numId="12" w16cid:durableId="165459772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35F3"/>
    <w:rsid w:val="0000566C"/>
    <w:rsid w:val="00006C84"/>
    <w:rsid w:val="000216C9"/>
    <w:rsid w:val="00021C6C"/>
    <w:rsid w:val="00025B17"/>
    <w:rsid w:val="0003076B"/>
    <w:rsid w:val="000325AD"/>
    <w:rsid w:val="000334C6"/>
    <w:rsid w:val="00033714"/>
    <w:rsid w:val="000378AB"/>
    <w:rsid w:val="000411AA"/>
    <w:rsid w:val="00070500"/>
    <w:rsid w:val="00071A03"/>
    <w:rsid w:val="0008104D"/>
    <w:rsid w:val="00083C6E"/>
    <w:rsid w:val="00086BA2"/>
    <w:rsid w:val="00092441"/>
    <w:rsid w:val="000A08B0"/>
    <w:rsid w:val="000A4477"/>
    <w:rsid w:val="000A6743"/>
    <w:rsid w:val="000B6121"/>
    <w:rsid w:val="000C50CF"/>
    <w:rsid w:val="000E1CE5"/>
    <w:rsid w:val="000E60E6"/>
    <w:rsid w:val="000E6BA9"/>
    <w:rsid w:val="000F1438"/>
    <w:rsid w:val="000F2202"/>
    <w:rsid w:val="000F504D"/>
    <w:rsid w:val="0010073D"/>
    <w:rsid w:val="001170D3"/>
    <w:rsid w:val="00120BB2"/>
    <w:rsid w:val="00134333"/>
    <w:rsid w:val="00143904"/>
    <w:rsid w:val="00145D93"/>
    <w:rsid w:val="00150E05"/>
    <w:rsid w:val="00151482"/>
    <w:rsid w:val="0015390C"/>
    <w:rsid w:val="00163969"/>
    <w:rsid w:val="00164A6D"/>
    <w:rsid w:val="001651EB"/>
    <w:rsid w:val="001738E9"/>
    <w:rsid w:val="0018383C"/>
    <w:rsid w:val="001844B6"/>
    <w:rsid w:val="0018710C"/>
    <w:rsid w:val="001A051A"/>
    <w:rsid w:val="001B109E"/>
    <w:rsid w:val="001B323C"/>
    <w:rsid w:val="001B35F3"/>
    <w:rsid w:val="001B65EC"/>
    <w:rsid w:val="001C4478"/>
    <w:rsid w:val="001C7D8C"/>
    <w:rsid w:val="001C7DE0"/>
    <w:rsid w:val="001D557A"/>
    <w:rsid w:val="001D7583"/>
    <w:rsid w:val="001E7939"/>
    <w:rsid w:val="001F18C2"/>
    <w:rsid w:val="001F58EB"/>
    <w:rsid w:val="00202854"/>
    <w:rsid w:val="00204CD9"/>
    <w:rsid w:val="00207897"/>
    <w:rsid w:val="00221143"/>
    <w:rsid w:val="00235BC8"/>
    <w:rsid w:val="00243461"/>
    <w:rsid w:val="00244FBB"/>
    <w:rsid w:val="002607AE"/>
    <w:rsid w:val="00264281"/>
    <w:rsid w:val="0027046A"/>
    <w:rsid w:val="00272157"/>
    <w:rsid w:val="00284D4B"/>
    <w:rsid w:val="00285E0D"/>
    <w:rsid w:val="002869CE"/>
    <w:rsid w:val="00296B01"/>
    <w:rsid w:val="002A0FC6"/>
    <w:rsid w:val="002A46EB"/>
    <w:rsid w:val="002C0538"/>
    <w:rsid w:val="002C1F1C"/>
    <w:rsid w:val="002C1F80"/>
    <w:rsid w:val="002C3684"/>
    <w:rsid w:val="002C4DCC"/>
    <w:rsid w:val="002C7B77"/>
    <w:rsid w:val="002D0779"/>
    <w:rsid w:val="002D1619"/>
    <w:rsid w:val="002D3580"/>
    <w:rsid w:val="002D6B68"/>
    <w:rsid w:val="002E0C3D"/>
    <w:rsid w:val="002E44E7"/>
    <w:rsid w:val="002E68B7"/>
    <w:rsid w:val="002F5BF1"/>
    <w:rsid w:val="002F73CB"/>
    <w:rsid w:val="00310355"/>
    <w:rsid w:val="0031553D"/>
    <w:rsid w:val="00322CDF"/>
    <w:rsid w:val="00331300"/>
    <w:rsid w:val="00335486"/>
    <w:rsid w:val="00337FD6"/>
    <w:rsid w:val="00340F01"/>
    <w:rsid w:val="00347883"/>
    <w:rsid w:val="00350C7C"/>
    <w:rsid w:val="00361F3F"/>
    <w:rsid w:val="0036288B"/>
    <w:rsid w:val="003711D8"/>
    <w:rsid w:val="0037130D"/>
    <w:rsid w:val="00380E18"/>
    <w:rsid w:val="003841BD"/>
    <w:rsid w:val="003B1D87"/>
    <w:rsid w:val="003B584B"/>
    <w:rsid w:val="003C3A3F"/>
    <w:rsid w:val="003D2113"/>
    <w:rsid w:val="003D26EB"/>
    <w:rsid w:val="003E64EF"/>
    <w:rsid w:val="00406450"/>
    <w:rsid w:val="004133B9"/>
    <w:rsid w:val="004138BD"/>
    <w:rsid w:val="004151A5"/>
    <w:rsid w:val="00421921"/>
    <w:rsid w:val="00421E0F"/>
    <w:rsid w:val="00423759"/>
    <w:rsid w:val="0042422A"/>
    <w:rsid w:val="004314B8"/>
    <w:rsid w:val="00442865"/>
    <w:rsid w:val="00442A4C"/>
    <w:rsid w:val="00451475"/>
    <w:rsid w:val="00451B65"/>
    <w:rsid w:val="00454F0E"/>
    <w:rsid w:val="00467980"/>
    <w:rsid w:val="00481457"/>
    <w:rsid w:val="00486EA9"/>
    <w:rsid w:val="0048749C"/>
    <w:rsid w:val="004878B6"/>
    <w:rsid w:val="00491D6D"/>
    <w:rsid w:val="004A0A09"/>
    <w:rsid w:val="004A19E6"/>
    <w:rsid w:val="004A41C7"/>
    <w:rsid w:val="004C0471"/>
    <w:rsid w:val="004C3FB9"/>
    <w:rsid w:val="004D27C2"/>
    <w:rsid w:val="004F5CCF"/>
    <w:rsid w:val="005012D6"/>
    <w:rsid w:val="00503C9E"/>
    <w:rsid w:val="0051207F"/>
    <w:rsid w:val="0051465D"/>
    <w:rsid w:val="0052363D"/>
    <w:rsid w:val="005307F8"/>
    <w:rsid w:val="00534C4A"/>
    <w:rsid w:val="005357F9"/>
    <w:rsid w:val="0054069A"/>
    <w:rsid w:val="005407BC"/>
    <w:rsid w:val="00540CF1"/>
    <w:rsid w:val="00544966"/>
    <w:rsid w:val="00551312"/>
    <w:rsid w:val="00560A40"/>
    <w:rsid w:val="00562AEA"/>
    <w:rsid w:val="00562C05"/>
    <w:rsid w:val="00562EB5"/>
    <w:rsid w:val="00567F3B"/>
    <w:rsid w:val="005732F7"/>
    <w:rsid w:val="0057341B"/>
    <w:rsid w:val="005756A1"/>
    <w:rsid w:val="00581FDC"/>
    <w:rsid w:val="00595584"/>
    <w:rsid w:val="00595870"/>
    <w:rsid w:val="005B0542"/>
    <w:rsid w:val="005B521C"/>
    <w:rsid w:val="005C29CF"/>
    <w:rsid w:val="005C4AF0"/>
    <w:rsid w:val="005D0201"/>
    <w:rsid w:val="005E67B0"/>
    <w:rsid w:val="00614C70"/>
    <w:rsid w:val="00621D92"/>
    <w:rsid w:val="00624733"/>
    <w:rsid w:val="00624A2D"/>
    <w:rsid w:val="00627752"/>
    <w:rsid w:val="00627779"/>
    <w:rsid w:val="006304C8"/>
    <w:rsid w:val="00633089"/>
    <w:rsid w:val="0064162C"/>
    <w:rsid w:val="00645043"/>
    <w:rsid w:val="00650A0E"/>
    <w:rsid w:val="00653C4E"/>
    <w:rsid w:val="0065470D"/>
    <w:rsid w:val="00655778"/>
    <w:rsid w:val="00660391"/>
    <w:rsid w:val="00671FFE"/>
    <w:rsid w:val="00677EF0"/>
    <w:rsid w:val="00686F85"/>
    <w:rsid w:val="00692F5B"/>
    <w:rsid w:val="0069320D"/>
    <w:rsid w:val="006A5A7B"/>
    <w:rsid w:val="006B5F24"/>
    <w:rsid w:val="006B6FE1"/>
    <w:rsid w:val="006C4836"/>
    <w:rsid w:val="006C50CC"/>
    <w:rsid w:val="006D0FDA"/>
    <w:rsid w:val="006D4B2F"/>
    <w:rsid w:val="006E0EDD"/>
    <w:rsid w:val="006F127F"/>
    <w:rsid w:val="00720853"/>
    <w:rsid w:val="00732B02"/>
    <w:rsid w:val="007346F0"/>
    <w:rsid w:val="007426A9"/>
    <w:rsid w:val="00760906"/>
    <w:rsid w:val="00761331"/>
    <w:rsid w:val="007656E3"/>
    <w:rsid w:val="007722EF"/>
    <w:rsid w:val="00782569"/>
    <w:rsid w:val="007844CC"/>
    <w:rsid w:val="00785BC7"/>
    <w:rsid w:val="00792601"/>
    <w:rsid w:val="00793C3F"/>
    <w:rsid w:val="0079716A"/>
    <w:rsid w:val="007A113B"/>
    <w:rsid w:val="007A334E"/>
    <w:rsid w:val="007A4A19"/>
    <w:rsid w:val="007A5A94"/>
    <w:rsid w:val="007A61D6"/>
    <w:rsid w:val="007B04F9"/>
    <w:rsid w:val="007B57FB"/>
    <w:rsid w:val="007C15E4"/>
    <w:rsid w:val="007C5811"/>
    <w:rsid w:val="007D00FF"/>
    <w:rsid w:val="007D7F26"/>
    <w:rsid w:val="007E043E"/>
    <w:rsid w:val="007E1848"/>
    <w:rsid w:val="007F4561"/>
    <w:rsid w:val="0080102B"/>
    <w:rsid w:val="00804521"/>
    <w:rsid w:val="00811233"/>
    <w:rsid w:val="00816076"/>
    <w:rsid w:val="0081678B"/>
    <w:rsid w:val="008249D5"/>
    <w:rsid w:val="00835E27"/>
    <w:rsid w:val="008411F2"/>
    <w:rsid w:val="00847FFE"/>
    <w:rsid w:val="00852D73"/>
    <w:rsid w:val="00854005"/>
    <w:rsid w:val="0085654D"/>
    <w:rsid w:val="00863C48"/>
    <w:rsid w:val="008737A2"/>
    <w:rsid w:val="00875480"/>
    <w:rsid w:val="0088407E"/>
    <w:rsid w:val="00886D56"/>
    <w:rsid w:val="008A5793"/>
    <w:rsid w:val="008B0A60"/>
    <w:rsid w:val="008D17B3"/>
    <w:rsid w:val="008D5201"/>
    <w:rsid w:val="008D614B"/>
    <w:rsid w:val="008D62EE"/>
    <w:rsid w:val="008E1594"/>
    <w:rsid w:val="008E2B94"/>
    <w:rsid w:val="008E2F93"/>
    <w:rsid w:val="008E6A61"/>
    <w:rsid w:val="008E6F84"/>
    <w:rsid w:val="008F0CAA"/>
    <w:rsid w:val="008F4E7A"/>
    <w:rsid w:val="008F7103"/>
    <w:rsid w:val="00901A75"/>
    <w:rsid w:val="009176EC"/>
    <w:rsid w:val="0092255D"/>
    <w:rsid w:val="00922C4D"/>
    <w:rsid w:val="00936B2F"/>
    <w:rsid w:val="00942CF8"/>
    <w:rsid w:val="00946743"/>
    <w:rsid w:val="00950BD8"/>
    <w:rsid w:val="00955544"/>
    <w:rsid w:val="0095768A"/>
    <w:rsid w:val="009653D5"/>
    <w:rsid w:val="009826F3"/>
    <w:rsid w:val="0098278B"/>
    <w:rsid w:val="00987828"/>
    <w:rsid w:val="00992821"/>
    <w:rsid w:val="00996CC3"/>
    <w:rsid w:val="00997DA7"/>
    <w:rsid w:val="009A171D"/>
    <w:rsid w:val="009C3E51"/>
    <w:rsid w:val="009D6FE3"/>
    <w:rsid w:val="009E2A96"/>
    <w:rsid w:val="009E5780"/>
    <w:rsid w:val="00A27DE7"/>
    <w:rsid w:val="00A35FD6"/>
    <w:rsid w:val="00A43882"/>
    <w:rsid w:val="00A502D8"/>
    <w:rsid w:val="00A51977"/>
    <w:rsid w:val="00A54D73"/>
    <w:rsid w:val="00A64E00"/>
    <w:rsid w:val="00A67E79"/>
    <w:rsid w:val="00A725C3"/>
    <w:rsid w:val="00A75062"/>
    <w:rsid w:val="00A807C9"/>
    <w:rsid w:val="00A92FF6"/>
    <w:rsid w:val="00A930E5"/>
    <w:rsid w:val="00A93552"/>
    <w:rsid w:val="00A94C8B"/>
    <w:rsid w:val="00A9523B"/>
    <w:rsid w:val="00AA313D"/>
    <w:rsid w:val="00AA5030"/>
    <w:rsid w:val="00AB617A"/>
    <w:rsid w:val="00AC6640"/>
    <w:rsid w:val="00AE0041"/>
    <w:rsid w:val="00AF2701"/>
    <w:rsid w:val="00AF3743"/>
    <w:rsid w:val="00AF7DCC"/>
    <w:rsid w:val="00B039D8"/>
    <w:rsid w:val="00B03CD3"/>
    <w:rsid w:val="00B06619"/>
    <w:rsid w:val="00B06B07"/>
    <w:rsid w:val="00B1677D"/>
    <w:rsid w:val="00B17284"/>
    <w:rsid w:val="00B21036"/>
    <w:rsid w:val="00B37F71"/>
    <w:rsid w:val="00B407D6"/>
    <w:rsid w:val="00B442EB"/>
    <w:rsid w:val="00B556DD"/>
    <w:rsid w:val="00B57AAF"/>
    <w:rsid w:val="00B71D19"/>
    <w:rsid w:val="00B74DF4"/>
    <w:rsid w:val="00B7604D"/>
    <w:rsid w:val="00B80E63"/>
    <w:rsid w:val="00B87D06"/>
    <w:rsid w:val="00BA22B2"/>
    <w:rsid w:val="00BA621C"/>
    <w:rsid w:val="00BA7B7C"/>
    <w:rsid w:val="00BB4CE2"/>
    <w:rsid w:val="00BB79D4"/>
    <w:rsid w:val="00BC17AD"/>
    <w:rsid w:val="00BD1122"/>
    <w:rsid w:val="00BD380C"/>
    <w:rsid w:val="00BE7EC7"/>
    <w:rsid w:val="00BF79EE"/>
    <w:rsid w:val="00C00055"/>
    <w:rsid w:val="00C03303"/>
    <w:rsid w:val="00C07F3A"/>
    <w:rsid w:val="00C12449"/>
    <w:rsid w:val="00C13AF3"/>
    <w:rsid w:val="00C140DB"/>
    <w:rsid w:val="00C14239"/>
    <w:rsid w:val="00C20B4D"/>
    <w:rsid w:val="00C23B61"/>
    <w:rsid w:val="00C25006"/>
    <w:rsid w:val="00C331EE"/>
    <w:rsid w:val="00C33BCB"/>
    <w:rsid w:val="00C417BE"/>
    <w:rsid w:val="00C419E8"/>
    <w:rsid w:val="00C46191"/>
    <w:rsid w:val="00C5026E"/>
    <w:rsid w:val="00C56557"/>
    <w:rsid w:val="00C578C2"/>
    <w:rsid w:val="00C606D6"/>
    <w:rsid w:val="00C73B3A"/>
    <w:rsid w:val="00C81956"/>
    <w:rsid w:val="00C8484A"/>
    <w:rsid w:val="00C90438"/>
    <w:rsid w:val="00C921E5"/>
    <w:rsid w:val="00C92798"/>
    <w:rsid w:val="00C95AAF"/>
    <w:rsid w:val="00CA0047"/>
    <w:rsid w:val="00CA46D7"/>
    <w:rsid w:val="00CB3FB8"/>
    <w:rsid w:val="00CB73A7"/>
    <w:rsid w:val="00CC33E8"/>
    <w:rsid w:val="00CC4BA2"/>
    <w:rsid w:val="00CD641E"/>
    <w:rsid w:val="00CE5E63"/>
    <w:rsid w:val="00CE77BC"/>
    <w:rsid w:val="00D071BF"/>
    <w:rsid w:val="00D27ADF"/>
    <w:rsid w:val="00D3283F"/>
    <w:rsid w:val="00D40CB1"/>
    <w:rsid w:val="00D4584D"/>
    <w:rsid w:val="00D55ACD"/>
    <w:rsid w:val="00D65653"/>
    <w:rsid w:val="00D75A94"/>
    <w:rsid w:val="00D77382"/>
    <w:rsid w:val="00D809B5"/>
    <w:rsid w:val="00D83643"/>
    <w:rsid w:val="00D838F3"/>
    <w:rsid w:val="00D83F93"/>
    <w:rsid w:val="00D93C87"/>
    <w:rsid w:val="00D95128"/>
    <w:rsid w:val="00DA1FB8"/>
    <w:rsid w:val="00DA6A34"/>
    <w:rsid w:val="00DB07B8"/>
    <w:rsid w:val="00DB58DE"/>
    <w:rsid w:val="00DB603A"/>
    <w:rsid w:val="00DB7E4E"/>
    <w:rsid w:val="00DE0D4B"/>
    <w:rsid w:val="00DE6DDB"/>
    <w:rsid w:val="00DF3A4D"/>
    <w:rsid w:val="00DF7C2E"/>
    <w:rsid w:val="00E0097C"/>
    <w:rsid w:val="00E05274"/>
    <w:rsid w:val="00E05FD5"/>
    <w:rsid w:val="00E07BA4"/>
    <w:rsid w:val="00E12A5C"/>
    <w:rsid w:val="00E15687"/>
    <w:rsid w:val="00E40F12"/>
    <w:rsid w:val="00E41768"/>
    <w:rsid w:val="00E623FD"/>
    <w:rsid w:val="00E62A26"/>
    <w:rsid w:val="00E81204"/>
    <w:rsid w:val="00E83674"/>
    <w:rsid w:val="00E95A80"/>
    <w:rsid w:val="00E95CB1"/>
    <w:rsid w:val="00EA007D"/>
    <w:rsid w:val="00EA0E2C"/>
    <w:rsid w:val="00EA68CD"/>
    <w:rsid w:val="00EA6BB4"/>
    <w:rsid w:val="00EA6EF4"/>
    <w:rsid w:val="00EB508D"/>
    <w:rsid w:val="00EC02CC"/>
    <w:rsid w:val="00EC07AC"/>
    <w:rsid w:val="00EC09C5"/>
    <w:rsid w:val="00EC102A"/>
    <w:rsid w:val="00EC301A"/>
    <w:rsid w:val="00EC6793"/>
    <w:rsid w:val="00ED2200"/>
    <w:rsid w:val="00F001C9"/>
    <w:rsid w:val="00F001EA"/>
    <w:rsid w:val="00F00469"/>
    <w:rsid w:val="00F00EE7"/>
    <w:rsid w:val="00F046A8"/>
    <w:rsid w:val="00F0534B"/>
    <w:rsid w:val="00F071BF"/>
    <w:rsid w:val="00F16F7F"/>
    <w:rsid w:val="00F27741"/>
    <w:rsid w:val="00F31E74"/>
    <w:rsid w:val="00F32243"/>
    <w:rsid w:val="00F36328"/>
    <w:rsid w:val="00F457AD"/>
    <w:rsid w:val="00F56626"/>
    <w:rsid w:val="00F61627"/>
    <w:rsid w:val="00F63A90"/>
    <w:rsid w:val="00F77C9C"/>
    <w:rsid w:val="00F877A9"/>
    <w:rsid w:val="00F935C1"/>
    <w:rsid w:val="00FA631A"/>
    <w:rsid w:val="00FB2F61"/>
    <w:rsid w:val="00FD0BA3"/>
    <w:rsid w:val="00FD249A"/>
    <w:rsid w:val="00FD52E0"/>
    <w:rsid w:val="00FD6593"/>
    <w:rsid w:val="00FF588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40665F"/>
  <w15:docId w15:val="{60C9C938-B67F-465B-9681-F38A91D80D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4"/>
        <w:szCs w:val="24"/>
        <w:lang w:val="de-DE" w:eastAsia="en-US" w:bidi="ar-SA"/>
      </w:rPr>
    </w:rPrDefault>
    <w:pPrDefault>
      <w:pPr>
        <w:spacing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CC4BA2"/>
    <w:pPr>
      <w:spacing w:after="200"/>
    </w:pPr>
  </w:style>
  <w:style w:type="paragraph" w:styleId="berschrift1">
    <w:name w:val="heading 1"/>
    <w:basedOn w:val="Standard"/>
    <w:next w:val="Standard"/>
    <w:link w:val="berschrift1Zchn"/>
    <w:uiPriority w:val="9"/>
    <w:qFormat/>
    <w:rsid w:val="0031553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berschrift2">
    <w:name w:val="heading 2"/>
    <w:basedOn w:val="Standard"/>
    <w:link w:val="berschrift2Zchn"/>
    <w:uiPriority w:val="9"/>
    <w:qFormat/>
    <w:rsid w:val="00B17284"/>
    <w:pPr>
      <w:spacing w:before="100" w:beforeAutospacing="1" w:after="100" w:afterAutospacing="1" w:line="240" w:lineRule="auto"/>
      <w:outlineLvl w:val="1"/>
    </w:pPr>
    <w:rPr>
      <w:rFonts w:ascii="Times New Roman" w:eastAsia="Times New Roman" w:hAnsi="Times New Roman" w:cs="Times New Roman"/>
      <w:b/>
      <w:bCs/>
      <w:sz w:val="36"/>
      <w:szCs w:val="36"/>
      <w:lang w:eastAsia="de-DE"/>
    </w:rPr>
  </w:style>
  <w:style w:type="paragraph" w:styleId="berschrift3">
    <w:name w:val="heading 3"/>
    <w:basedOn w:val="Standard"/>
    <w:next w:val="Standard"/>
    <w:link w:val="berschrift3Zchn"/>
    <w:uiPriority w:val="9"/>
    <w:semiHidden/>
    <w:unhideWhenUsed/>
    <w:qFormat/>
    <w:rsid w:val="00F457AD"/>
    <w:pPr>
      <w:keepNext/>
      <w:keepLines/>
      <w:spacing w:before="40" w:after="0"/>
      <w:outlineLvl w:val="2"/>
    </w:pPr>
    <w:rPr>
      <w:rFonts w:asciiTheme="majorHAnsi" w:eastAsiaTheme="majorEastAsia" w:hAnsiTheme="majorHAnsi" w:cstheme="majorBidi"/>
      <w:color w:val="1F4D78" w:themeColor="accent1" w:themeShade="7F"/>
    </w:rPr>
  </w:style>
  <w:style w:type="paragraph" w:styleId="berschrift4">
    <w:name w:val="heading 4"/>
    <w:basedOn w:val="Standard"/>
    <w:next w:val="Standard"/>
    <w:link w:val="berschrift4Zchn"/>
    <w:uiPriority w:val="9"/>
    <w:semiHidden/>
    <w:unhideWhenUsed/>
    <w:qFormat/>
    <w:rsid w:val="00886D56"/>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rsid w:val="001B35F3"/>
    <w:rPr>
      <w:color w:val="0000FF"/>
      <w:u w:val="single"/>
    </w:rPr>
  </w:style>
  <w:style w:type="paragraph" w:styleId="Funotentext">
    <w:name w:val="footnote text"/>
    <w:basedOn w:val="Standard"/>
    <w:link w:val="FunotentextZchn"/>
    <w:uiPriority w:val="99"/>
    <w:semiHidden/>
    <w:unhideWhenUsed/>
    <w:rsid w:val="00BA22B2"/>
    <w:pPr>
      <w:spacing w:after="0" w:line="240" w:lineRule="auto"/>
    </w:pPr>
    <w:rPr>
      <w:sz w:val="20"/>
      <w:szCs w:val="20"/>
    </w:rPr>
  </w:style>
  <w:style w:type="character" w:customStyle="1" w:styleId="FunotentextZchn">
    <w:name w:val="Fußnotentext Zchn"/>
    <w:basedOn w:val="Absatz-Standardschriftart"/>
    <w:link w:val="Funotentext"/>
    <w:uiPriority w:val="99"/>
    <w:semiHidden/>
    <w:rsid w:val="00BA22B2"/>
    <w:rPr>
      <w:sz w:val="20"/>
      <w:szCs w:val="20"/>
    </w:rPr>
  </w:style>
  <w:style w:type="character" w:styleId="Funotenzeichen">
    <w:name w:val="footnote reference"/>
    <w:basedOn w:val="Absatz-Standardschriftart"/>
    <w:uiPriority w:val="99"/>
    <w:semiHidden/>
    <w:unhideWhenUsed/>
    <w:rsid w:val="00BA22B2"/>
    <w:rPr>
      <w:vertAlign w:val="superscript"/>
    </w:rPr>
  </w:style>
  <w:style w:type="character" w:customStyle="1" w:styleId="NichtaufgelsteErwhnung1">
    <w:name w:val="Nicht aufgelöste Erwähnung1"/>
    <w:basedOn w:val="Absatz-Standardschriftart"/>
    <w:uiPriority w:val="99"/>
    <w:semiHidden/>
    <w:unhideWhenUsed/>
    <w:rsid w:val="00D071BF"/>
    <w:rPr>
      <w:color w:val="605E5C"/>
      <w:shd w:val="clear" w:color="auto" w:fill="E1DFDD"/>
    </w:rPr>
  </w:style>
  <w:style w:type="character" w:customStyle="1" w:styleId="berschrift2Zchn">
    <w:name w:val="Überschrift 2 Zchn"/>
    <w:basedOn w:val="Absatz-Standardschriftart"/>
    <w:link w:val="berschrift2"/>
    <w:uiPriority w:val="9"/>
    <w:rsid w:val="00B17284"/>
    <w:rPr>
      <w:rFonts w:ascii="Times New Roman" w:eastAsia="Times New Roman" w:hAnsi="Times New Roman" w:cs="Times New Roman"/>
      <w:b/>
      <w:bCs/>
      <w:sz w:val="36"/>
      <w:szCs w:val="36"/>
      <w:lang w:eastAsia="de-DE"/>
    </w:rPr>
  </w:style>
  <w:style w:type="paragraph" w:styleId="StandardWeb">
    <w:name w:val="Normal (Web)"/>
    <w:basedOn w:val="Standard"/>
    <w:uiPriority w:val="99"/>
    <w:semiHidden/>
    <w:unhideWhenUsed/>
    <w:rsid w:val="00B17284"/>
    <w:pPr>
      <w:spacing w:before="100" w:beforeAutospacing="1" w:after="100" w:afterAutospacing="1" w:line="240" w:lineRule="auto"/>
    </w:pPr>
    <w:rPr>
      <w:rFonts w:ascii="Times New Roman" w:eastAsia="Times New Roman" w:hAnsi="Times New Roman" w:cs="Times New Roman"/>
      <w:lang w:eastAsia="de-DE"/>
    </w:rPr>
  </w:style>
  <w:style w:type="character" w:customStyle="1" w:styleId="berschrift1Zchn">
    <w:name w:val="Überschrift 1 Zchn"/>
    <w:basedOn w:val="Absatz-Standardschriftart"/>
    <w:link w:val="berschrift1"/>
    <w:uiPriority w:val="9"/>
    <w:rsid w:val="0031553D"/>
    <w:rPr>
      <w:rFonts w:asciiTheme="majorHAnsi" w:eastAsiaTheme="majorEastAsia" w:hAnsiTheme="majorHAnsi" w:cstheme="majorBidi"/>
      <w:color w:val="2E74B5" w:themeColor="accent1" w:themeShade="BF"/>
      <w:sz w:val="32"/>
      <w:szCs w:val="32"/>
    </w:rPr>
  </w:style>
  <w:style w:type="paragraph" w:customStyle="1" w:styleId="articleteaser">
    <w:name w:val="article__teaser"/>
    <w:basedOn w:val="Standard"/>
    <w:rsid w:val="0031553D"/>
    <w:pPr>
      <w:spacing w:before="100" w:beforeAutospacing="1" w:after="100" w:afterAutospacing="1" w:line="240" w:lineRule="auto"/>
    </w:pPr>
    <w:rPr>
      <w:rFonts w:ascii="Times New Roman" w:eastAsia="Times New Roman" w:hAnsi="Times New Roman" w:cs="Times New Roman"/>
      <w:lang w:eastAsia="de-DE"/>
    </w:rPr>
  </w:style>
  <w:style w:type="character" w:styleId="Fett">
    <w:name w:val="Strong"/>
    <w:basedOn w:val="Absatz-Standardschriftart"/>
    <w:uiPriority w:val="22"/>
    <w:qFormat/>
    <w:rsid w:val="00936B2F"/>
    <w:rPr>
      <w:b/>
      <w:bCs/>
    </w:rPr>
  </w:style>
  <w:style w:type="character" w:styleId="Hervorhebung">
    <w:name w:val="Emphasis"/>
    <w:basedOn w:val="Absatz-Standardschriftart"/>
    <w:uiPriority w:val="20"/>
    <w:qFormat/>
    <w:rsid w:val="00936B2F"/>
    <w:rPr>
      <w:i/>
      <w:iCs/>
    </w:rPr>
  </w:style>
  <w:style w:type="paragraph" w:customStyle="1" w:styleId="docdata">
    <w:name w:val="docdata"/>
    <w:aliases w:val="docy,v5,21076,bqiaagaaeyqcaaagiaiaaan6uqaabyhraaaaaaaaaaaaaaaaaaaaaaaaaaaaaaaaaaaaaaaaaaaaaaaaaaaaaaaaaaaaaaaaaaaaaaaaaaaaaaaaaaaaaaaaaaaaaaaaaaaaaaaaaaaaaaaaaaaaaaaaaaaaaaaaaaaaaaaaaaaaaaaaaaaaaaaaaaaaaaaaaaaaaaaaaaaaaaaaaaaaaaaaaaaaaaaaaaaaaaa"/>
    <w:basedOn w:val="Standard"/>
    <w:rsid w:val="00946743"/>
    <w:pPr>
      <w:spacing w:before="100" w:beforeAutospacing="1" w:after="100" w:afterAutospacing="1" w:line="240" w:lineRule="auto"/>
    </w:pPr>
    <w:rPr>
      <w:rFonts w:ascii="Times New Roman" w:eastAsia="Times New Roman" w:hAnsi="Times New Roman" w:cs="Times New Roman"/>
      <w:lang w:eastAsia="de-DE"/>
    </w:rPr>
  </w:style>
  <w:style w:type="character" w:customStyle="1" w:styleId="berschrift3Zchn">
    <w:name w:val="Überschrift 3 Zchn"/>
    <w:basedOn w:val="Absatz-Standardschriftart"/>
    <w:link w:val="berschrift3"/>
    <w:uiPriority w:val="9"/>
    <w:semiHidden/>
    <w:rsid w:val="00F457AD"/>
    <w:rPr>
      <w:rFonts w:asciiTheme="majorHAnsi" w:eastAsiaTheme="majorEastAsia" w:hAnsiTheme="majorHAnsi" w:cstheme="majorBidi"/>
      <w:color w:val="1F4D78" w:themeColor="accent1" w:themeShade="7F"/>
    </w:rPr>
  </w:style>
  <w:style w:type="character" w:customStyle="1" w:styleId="e-teaserheadline">
    <w:name w:val="e-teaser__headline"/>
    <w:basedOn w:val="Absatz-Standardschriftart"/>
    <w:rsid w:val="00F457AD"/>
  </w:style>
  <w:style w:type="paragraph" w:customStyle="1" w:styleId="align--justify">
    <w:name w:val="align--justify"/>
    <w:basedOn w:val="Standard"/>
    <w:rsid w:val="00092441"/>
    <w:pPr>
      <w:spacing w:before="100" w:beforeAutospacing="1" w:after="100" w:afterAutospacing="1" w:line="240" w:lineRule="auto"/>
    </w:pPr>
    <w:rPr>
      <w:rFonts w:ascii="Times New Roman" w:eastAsia="Times New Roman" w:hAnsi="Times New Roman" w:cs="Times New Roman"/>
      <w:lang w:eastAsia="de-DE"/>
    </w:rPr>
  </w:style>
  <w:style w:type="paragraph" w:styleId="Kopfzeile">
    <w:name w:val="header"/>
    <w:basedOn w:val="Standard"/>
    <w:link w:val="KopfzeileZchn"/>
    <w:uiPriority w:val="99"/>
    <w:unhideWhenUsed/>
    <w:rsid w:val="00C95AAF"/>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C95AAF"/>
  </w:style>
  <w:style w:type="paragraph" w:styleId="Fuzeile">
    <w:name w:val="footer"/>
    <w:basedOn w:val="Standard"/>
    <w:link w:val="FuzeileZchn"/>
    <w:uiPriority w:val="99"/>
    <w:unhideWhenUsed/>
    <w:rsid w:val="00C95AAF"/>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C95AAF"/>
  </w:style>
  <w:style w:type="character" w:customStyle="1" w:styleId="s1">
    <w:name w:val="s1"/>
    <w:basedOn w:val="Absatz-Standardschriftart"/>
    <w:rsid w:val="00567F3B"/>
  </w:style>
  <w:style w:type="character" w:styleId="Kommentarzeichen">
    <w:name w:val="annotation reference"/>
    <w:basedOn w:val="Absatz-Standardschriftart"/>
    <w:uiPriority w:val="99"/>
    <w:semiHidden/>
    <w:unhideWhenUsed/>
    <w:rsid w:val="00BE7EC7"/>
    <w:rPr>
      <w:sz w:val="16"/>
      <w:szCs w:val="16"/>
    </w:rPr>
  </w:style>
  <w:style w:type="paragraph" w:styleId="Kommentartext">
    <w:name w:val="annotation text"/>
    <w:basedOn w:val="Standard"/>
    <w:link w:val="KommentartextZchn"/>
    <w:uiPriority w:val="99"/>
    <w:unhideWhenUsed/>
    <w:rsid w:val="00BE7EC7"/>
    <w:pPr>
      <w:spacing w:line="240" w:lineRule="auto"/>
    </w:pPr>
    <w:rPr>
      <w:sz w:val="20"/>
      <w:szCs w:val="20"/>
    </w:rPr>
  </w:style>
  <w:style w:type="character" w:customStyle="1" w:styleId="KommentartextZchn">
    <w:name w:val="Kommentartext Zchn"/>
    <w:basedOn w:val="Absatz-Standardschriftart"/>
    <w:link w:val="Kommentartext"/>
    <w:uiPriority w:val="99"/>
    <w:rsid w:val="00BE7EC7"/>
    <w:rPr>
      <w:sz w:val="20"/>
      <w:szCs w:val="20"/>
    </w:rPr>
  </w:style>
  <w:style w:type="paragraph" w:styleId="Kommentarthema">
    <w:name w:val="annotation subject"/>
    <w:basedOn w:val="Kommentartext"/>
    <w:next w:val="Kommentartext"/>
    <w:link w:val="KommentarthemaZchn"/>
    <w:uiPriority w:val="99"/>
    <w:semiHidden/>
    <w:unhideWhenUsed/>
    <w:rsid w:val="00BE7EC7"/>
    <w:rPr>
      <w:b/>
      <w:bCs/>
    </w:rPr>
  </w:style>
  <w:style w:type="character" w:customStyle="1" w:styleId="KommentarthemaZchn">
    <w:name w:val="Kommentarthema Zchn"/>
    <w:basedOn w:val="KommentartextZchn"/>
    <w:link w:val="Kommentarthema"/>
    <w:uiPriority w:val="99"/>
    <w:semiHidden/>
    <w:rsid w:val="00BE7EC7"/>
    <w:rPr>
      <w:b/>
      <w:bCs/>
      <w:sz w:val="20"/>
      <w:szCs w:val="20"/>
    </w:rPr>
  </w:style>
  <w:style w:type="character" w:customStyle="1" w:styleId="berschrift4Zchn">
    <w:name w:val="Überschrift 4 Zchn"/>
    <w:basedOn w:val="Absatz-Standardschriftart"/>
    <w:link w:val="berschrift4"/>
    <w:uiPriority w:val="9"/>
    <w:semiHidden/>
    <w:rsid w:val="00886D56"/>
    <w:rPr>
      <w:rFonts w:asciiTheme="majorHAnsi" w:eastAsiaTheme="majorEastAsia" w:hAnsiTheme="majorHAnsi" w:cstheme="majorBidi"/>
      <w:i/>
      <w:iCs/>
      <w:color w:val="2E74B5" w:themeColor="accent1" w:themeShade="BF"/>
    </w:rPr>
  </w:style>
  <w:style w:type="paragraph" w:customStyle="1" w:styleId="rteblock">
    <w:name w:val="rteblock"/>
    <w:basedOn w:val="Standard"/>
    <w:rsid w:val="00886D56"/>
    <w:pPr>
      <w:spacing w:before="100" w:beforeAutospacing="1" w:after="100" w:afterAutospacing="1" w:line="240" w:lineRule="auto"/>
    </w:pPr>
    <w:rPr>
      <w:rFonts w:ascii="Times New Roman" w:eastAsia="Times New Roman" w:hAnsi="Times New Roman" w:cs="Times New Roman"/>
      <w:lang w:eastAsia="de-DE"/>
    </w:rPr>
  </w:style>
  <w:style w:type="paragraph" w:customStyle="1" w:styleId="size-12">
    <w:name w:val="size-12"/>
    <w:basedOn w:val="Standard"/>
    <w:rsid w:val="000334C6"/>
    <w:pPr>
      <w:spacing w:before="100" w:beforeAutospacing="1" w:after="100" w:afterAutospacing="1" w:line="240" w:lineRule="auto"/>
    </w:pPr>
    <w:rPr>
      <w:rFonts w:ascii="Times New Roman" w:eastAsia="Times New Roman" w:hAnsi="Times New Roman" w:cs="Times New Roman"/>
      <w:lang w:eastAsia="de-DE"/>
    </w:rPr>
  </w:style>
  <w:style w:type="character" w:customStyle="1" w:styleId="font-size-12">
    <w:name w:val="font-size-12"/>
    <w:basedOn w:val="Absatz-Standardschriftart"/>
    <w:rsid w:val="000334C6"/>
  </w:style>
  <w:style w:type="paragraph" w:styleId="Listenabsatz">
    <w:name w:val="List Paragraph"/>
    <w:basedOn w:val="Standard"/>
    <w:uiPriority w:val="34"/>
    <w:qFormat/>
    <w:rsid w:val="008F7103"/>
    <w:pPr>
      <w:ind w:left="720"/>
      <w:contextualSpacing/>
    </w:pPr>
  </w:style>
  <w:style w:type="paragraph" w:styleId="HTMLVorformatiert">
    <w:name w:val="HTML Preformatted"/>
    <w:basedOn w:val="Standard"/>
    <w:link w:val="HTMLVorformatiertZchn"/>
    <w:uiPriority w:val="99"/>
    <w:semiHidden/>
    <w:unhideWhenUsed/>
    <w:rsid w:val="001B10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lang w:eastAsia="de-DE"/>
    </w:rPr>
  </w:style>
  <w:style w:type="character" w:customStyle="1" w:styleId="HTMLVorformatiertZchn">
    <w:name w:val="HTML Vorformatiert Zchn"/>
    <w:basedOn w:val="Absatz-Standardschriftart"/>
    <w:link w:val="HTMLVorformatiert"/>
    <w:uiPriority w:val="99"/>
    <w:semiHidden/>
    <w:rsid w:val="001B109E"/>
    <w:rPr>
      <w:rFonts w:ascii="Courier New" w:hAnsi="Courier New" w:cs="Courier New"/>
      <w:sz w:val="20"/>
      <w:szCs w:val="20"/>
      <w:lang w:eastAsia="de-DE"/>
    </w:rPr>
  </w:style>
  <w:style w:type="paragraph" w:customStyle="1" w:styleId="p1">
    <w:name w:val="p1"/>
    <w:basedOn w:val="Standard"/>
    <w:uiPriority w:val="99"/>
    <w:semiHidden/>
    <w:rsid w:val="001B109E"/>
    <w:pPr>
      <w:spacing w:before="100" w:beforeAutospacing="1" w:after="100" w:afterAutospacing="1" w:line="240" w:lineRule="auto"/>
    </w:pPr>
    <w:rPr>
      <w:rFonts w:ascii="Aptos" w:hAnsi="Aptos" w:cs="Aptos"/>
      <w:lang w:eastAsia="de-DE"/>
    </w:rPr>
  </w:style>
  <w:style w:type="character" w:customStyle="1" w:styleId="apple-converted-space">
    <w:name w:val="apple-converted-space"/>
    <w:basedOn w:val="Absatz-Standardschriftart"/>
    <w:rsid w:val="001B109E"/>
  </w:style>
  <w:style w:type="character" w:styleId="NichtaufgelsteErwhnung">
    <w:name w:val="Unresolved Mention"/>
    <w:basedOn w:val="Absatz-Standardschriftart"/>
    <w:uiPriority w:val="99"/>
    <w:semiHidden/>
    <w:unhideWhenUsed/>
    <w:rsid w:val="00350C7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179713">
      <w:bodyDiv w:val="1"/>
      <w:marLeft w:val="0"/>
      <w:marRight w:val="0"/>
      <w:marTop w:val="0"/>
      <w:marBottom w:val="0"/>
      <w:divBdr>
        <w:top w:val="none" w:sz="0" w:space="0" w:color="auto"/>
        <w:left w:val="none" w:sz="0" w:space="0" w:color="auto"/>
        <w:bottom w:val="none" w:sz="0" w:space="0" w:color="auto"/>
        <w:right w:val="none" w:sz="0" w:space="0" w:color="auto"/>
      </w:divBdr>
    </w:div>
    <w:div w:id="71973134">
      <w:bodyDiv w:val="1"/>
      <w:marLeft w:val="0"/>
      <w:marRight w:val="0"/>
      <w:marTop w:val="0"/>
      <w:marBottom w:val="0"/>
      <w:divBdr>
        <w:top w:val="none" w:sz="0" w:space="0" w:color="auto"/>
        <w:left w:val="none" w:sz="0" w:space="0" w:color="auto"/>
        <w:bottom w:val="none" w:sz="0" w:space="0" w:color="auto"/>
        <w:right w:val="none" w:sz="0" w:space="0" w:color="auto"/>
      </w:divBdr>
    </w:div>
    <w:div w:id="72699272">
      <w:bodyDiv w:val="1"/>
      <w:marLeft w:val="0"/>
      <w:marRight w:val="0"/>
      <w:marTop w:val="0"/>
      <w:marBottom w:val="0"/>
      <w:divBdr>
        <w:top w:val="none" w:sz="0" w:space="0" w:color="auto"/>
        <w:left w:val="none" w:sz="0" w:space="0" w:color="auto"/>
        <w:bottom w:val="none" w:sz="0" w:space="0" w:color="auto"/>
        <w:right w:val="none" w:sz="0" w:space="0" w:color="auto"/>
      </w:divBdr>
    </w:div>
    <w:div w:id="147334267">
      <w:bodyDiv w:val="1"/>
      <w:marLeft w:val="0"/>
      <w:marRight w:val="0"/>
      <w:marTop w:val="0"/>
      <w:marBottom w:val="0"/>
      <w:divBdr>
        <w:top w:val="none" w:sz="0" w:space="0" w:color="auto"/>
        <w:left w:val="none" w:sz="0" w:space="0" w:color="auto"/>
        <w:bottom w:val="none" w:sz="0" w:space="0" w:color="auto"/>
        <w:right w:val="none" w:sz="0" w:space="0" w:color="auto"/>
      </w:divBdr>
      <w:divsChild>
        <w:div w:id="1113984458">
          <w:marLeft w:val="0"/>
          <w:marRight w:val="0"/>
          <w:marTop w:val="0"/>
          <w:marBottom w:val="0"/>
          <w:divBdr>
            <w:top w:val="none" w:sz="0" w:space="0" w:color="auto"/>
            <w:left w:val="none" w:sz="0" w:space="0" w:color="auto"/>
            <w:bottom w:val="none" w:sz="0" w:space="0" w:color="auto"/>
            <w:right w:val="none" w:sz="0" w:space="0" w:color="auto"/>
          </w:divBdr>
          <w:divsChild>
            <w:div w:id="472218374">
              <w:marLeft w:val="0"/>
              <w:marRight w:val="0"/>
              <w:marTop w:val="0"/>
              <w:marBottom w:val="0"/>
              <w:divBdr>
                <w:top w:val="none" w:sz="0" w:space="0" w:color="auto"/>
                <w:left w:val="none" w:sz="0" w:space="0" w:color="auto"/>
                <w:bottom w:val="none" w:sz="0" w:space="0" w:color="auto"/>
                <w:right w:val="none" w:sz="0" w:space="0" w:color="auto"/>
              </w:divBdr>
              <w:divsChild>
                <w:div w:id="1306083854">
                  <w:marLeft w:val="0"/>
                  <w:marRight w:val="0"/>
                  <w:marTop w:val="0"/>
                  <w:marBottom w:val="0"/>
                  <w:divBdr>
                    <w:top w:val="none" w:sz="0" w:space="0" w:color="auto"/>
                    <w:left w:val="none" w:sz="0" w:space="0" w:color="auto"/>
                    <w:bottom w:val="none" w:sz="0" w:space="0" w:color="auto"/>
                    <w:right w:val="none" w:sz="0" w:space="0" w:color="auto"/>
                  </w:divBdr>
                  <w:divsChild>
                    <w:div w:id="1346177227">
                      <w:marLeft w:val="0"/>
                      <w:marRight w:val="0"/>
                      <w:marTop w:val="0"/>
                      <w:marBottom w:val="0"/>
                      <w:divBdr>
                        <w:top w:val="none" w:sz="0" w:space="0" w:color="auto"/>
                        <w:left w:val="none" w:sz="0" w:space="0" w:color="auto"/>
                        <w:bottom w:val="none" w:sz="0" w:space="0" w:color="auto"/>
                        <w:right w:val="none" w:sz="0" w:space="0" w:color="auto"/>
                      </w:divBdr>
                      <w:divsChild>
                        <w:div w:id="23288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1373229">
          <w:marLeft w:val="0"/>
          <w:marRight w:val="0"/>
          <w:marTop w:val="0"/>
          <w:marBottom w:val="0"/>
          <w:divBdr>
            <w:top w:val="none" w:sz="0" w:space="0" w:color="auto"/>
            <w:left w:val="none" w:sz="0" w:space="0" w:color="auto"/>
            <w:bottom w:val="none" w:sz="0" w:space="0" w:color="auto"/>
            <w:right w:val="none" w:sz="0" w:space="0" w:color="auto"/>
          </w:divBdr>
          <w:divsChild>
            <w:div w:id="705254208">
              <w:marLeft w:val="0"/>
              <w:marRight w:val="0"/>
              <w:marTop w:val="0"/>
              <w:marBottom w:val="0"/>
              <w:divBdr>
                <w:top w:val="none" w:sz="0" w:space="0" w:color="auto"/>
                <w:left w:val="none" w:sz="0" w:space="0" w:color="auto"/>
                <w:bottom w:val="none" w:sz="0" w:space="0" w:color="auto"/>
                <w:right w:val="none" w:sz="0" w:space="0" w:color="auto"/>
              </w:divBdr>
              <w:divsChild>
                <w:div w:id="454494019">
                  <w:marLeft w:val="0"/>
                  <w:marRight w:val="0"/>
                  <w:marTop w:val="0"/>
                  <w:marBottom w:val="0"/>
                  <w:divBdr>
                    <w:top w:val="none" w:sz="0" w:space="0" w:color="auto"/>
                    <w:left w:val="none" w:sz="0" w:space="0" w:color="auto"/>
                    <w:bottom w:val="none" w:sz="0" w:space="0" w:color="auto"/>
                    <w:right w:val="none" w:sz="0" w:space="0" w:color="auto"/>
                  </w:divBdr>
                  <w:divsChild>
                    <w:div w:id="413011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3540006">
          <w:marLeft w:val="0"/>
          <w:marRight w:val="0"/>
          <w:marTop w:val="0"/>
          <w:marBottom w:val="0"/>
          <w:divBdr>
            <w:top w:val="none" w:sz="0" w:space="0" w:color="auto"/>
            <w:left w:val="none" w:sz="0" w:space="0" w:color="auto"/>
            <w:bottom w:val="none" w:sz="0" w:space="0" w:color="auto"/>
            <w:right w:val="none" w:sz="0" w:space="0" w:color="auto"/>
          </w:divBdr>
          <w:divsChild>
            <w:div w:id="600335844">
              <w:marLeft w:val="0"/>
              <w:marRight w:val="0"/>
              <w:marTop w:val="0"/>
              <w:marBottom w:val="0"/>
              <w:divBdr>
                <w:top w:val="none" w:sz="0" w:space="0" w:color="auto"/>
                <w:left w:val="none" w:sz="0" w:space="0" w:color="auto"/>
                <w:bottom w:val="none" w:sz="0" w:space="0" w:color="auto"/>
                <w:right w:val="none" w:sz="0" w:space="0" w:color="auto"/>
              </w:divBdr>
              <w:divsChild>
                <w:div w:id="1113750688">
                  <w:marLeft w:val="0"/>
                  <w:marRight w:val="0"/>
                  <w:marTop w:val="0"/>
                  <w:marBottom w:val="0"/>
                  <w:divBdr>
                    <w:top w:val="none" w:sz="0" w:space="0" w:color="auto"/>
                    <w:left w:val="none" w:sz="0" w:space="0" w:color="auto"/>
                    <w:bottom w:val="none" w:sz="0" w:space="0" w:color="auto"/>
                    <w:right w:val="none" w:sz="0" w:space="0" w:color="auto"/>
                  </w:divBdr>
                </w:div>
              </w:divsChild>
            </w:div>
            <w:div w:id="346713786">
              <w:marLeft w:val="0"/>
              <w:marRight w:val="0"/>
              <w:marTop w:val="0"/>
              <w:marBottom w:val="0"/>
              <w:divBdr>
                <w:top w:val="none" w:sz="0" w:space="0" w:color="auto"/>
                <w:left w:val="none" w:sz="0" w:space="0" w:color="auto"/>
                <w:bottom w:val="none" w:sz="0" w:space="0" w:color="auto"/>
                <w:right w:val="none" w:sz="0" w:space="0" w:color="auto"/>
              </w:divBdr>
            </w:div>
          </w:divsChild>
        </w:div>
        <w:div w:id="839272707">
          <w:marLeft w:val="0"/>
          <w:marRight w:val="0"/>
          <w:marTop w:val="0"/>
          <w:marBottom w:val="0"/>
          <w:divBdr>
            <w:top w:val="none" w:sz="0" w:space="0" w:color="auto"/>
            <w:left w:val="none" w:sz="0" w:space="0" w:color="auto"/>
            <w:bottom w:val="none" w:sz="0" w:space="0" w:color="auto"/>
            <w:right w:val="none" w:sz="0" w:space="0" w:color="auto"/>
          </w:divBdr>
          <w:divsChild>
            <w:div w:id="2130079943">
              <w:marLeft w:val="0"/>
              <w:marRight w:val="0"/>
              <w:marTop w:val="0"/>
              <w:marBottom w:val="0"/>
              <w:divBdr>
                <w:top w:val="none" w:sz="0" w:space="0" w:color="auto"/>
                <w:left w:val="none" w:sz="0" w:space="0" w:color="auto"/>
                <w:bottom w:val="none" w:sz="0" w:space="0" w:color="auto"/>
                <w:right w:val="none" w:sz="0" w:space="0" w:color="auto"/>
              </w:divBdr>
              <w:divsChild>
                <w:div w:id="2018075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6558475">
          <w:marLeft w:val="0"/>
          <w:marRight w:val="0"/>
          <w:marTop w:val="0"/>
          <w:marBottom w:val="0"/>
          <w:divBdr>
            <w:top w:val="none" w:sz="0" w:space="0" w:color="auto"/>
            <w:left w:val="none" w:sz="0" w:space="0" w:color="auto"/>
            <w:bottom w:val="none" w:sz="0" w:space="0" w:color="auto"/>
            <w:right w:val="none" w:sz="0" w:space="0" w:color="auto"/>
          </w:divBdr>
          <w:divsChild>
            <w:div w:id="245118295">
              <w:marLeft w:val="0"/>
              <w:marRight w:val="0"/>
              <w:marTop w:val="0"/>
              <w:marBottom w:val="0"/>
              <w:divBdr>
                <w:top w:val="none" w:sz="0" w:space="0" w:color="auto"/>
                <w:left w:val="none" w:sz="0" w:space="0" w:color="auto"/>
                <w:bottom w:val="none" w:sz="0" w:space="0" w:color="auto"/>
                <w:right w:val="none" w:sz="0" w:space="0" w:color="auto"/>
              </w:divBdr>
              <w:divsChild>
                <w:div w:id="548959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684344">
      <w:bodyDiv w:val="1"/>
      <w:marLeft w:val="0"/>
      <w:marRight w:val="0"/>
      <w:marTop w:val="0"/>
      <w:marBottom w:val="0"/>
      <w:divBdr>
        <w:top w:val="none" w:sz="0" w:space="0" w:color="auto"/>
        <w:left w:val="none" w:sz="0" w:space="0" w:color="auto"/>
        <w:bottom w:val="none" w:sz="0" w:space="0" w:color="auto"/>
        <w:right w:val="none" w:sz="0" w:space="0" w:color="auto"/>
      </w:divBdr>
    </w:div>
    <w:div w:id="151798169">
      <w:bodyDiv w:val="1"/>
      <w:marLeft w:val="0"/>
      <w:marRight w:val="0"/>
      <w:marTop w:val="0"/>
      <w:marBottom w:val="0"/>
      <w:divBdr>
        <w:top w:val="none" w:sz="0" w:space="0" w:color="auto"/>
        <w:left w:val="none" w:sz="0" w:space="0" w:color="auto"/>
        <w:bottom w:val="none" w:sz="0" w:space="0" w:color="auto"/>
        <w:right w:val="none" w:sz="0" w:space="0" w:color="auto"/>
      </w:divBdr>
    </w:div>
    <w:div w:id="239411350">
      <w:bodyDiv w:val="1"/>
      <w:marLeft w:val="0"/>
      <w:marRight w:val="0"/>
      <w:marTop w:val="0"/>
      <w:marBottom w:val="0"/>
      <w:divBdr>
        <w:top w:val="none" w:sz="0" w:space="0" w:color="auto"/>
        <w:left w:val="none" w:sz="0" w:space="0" w:color="auto"/>
        <w:bottom w:val="none" w:sz="0" w:space="0" w:color="auto"/>
        <w:right w:val="none" w:sz="0" w:space="0" w:color="auto"/>
      </w:divBdr>
      <w:divsChild>
        <w:div w:id="523982534">
          <w:marLeft w:val="0"/>
          <w:marRight w:val="0"/>
          <w:marTop w:val="0"/>
          <w:marBottom w:val="0"/>
          <w:divBdr>
            <w:top w:val="none" w:sz="0" w:space="0" w:color="auto"/>
            <w:left w:val="none" w:sz="0" w:space="0" w:color="auto"/>
            <w:bottom w:val="none" w:sz="0" w:space="0" w:color="auto"/>
            <w:right w:val="none" w:sz="0" w:space="0" w:color="auto"/>
          </w:divBdr>
        </w:div>
      </w:divsChild>
    </w:div>
    <w:div w:id="249899805">
      <w:bodyDiv w:val="1"/>
      <w:marLeft w:val="0"/>
      <w:marRight w:val="0"/>
      <w:marTop w:val="0"/>
      <w:marBottom w:val="0"/>
      <w:divBdr>
        <w:top w:val="none" w:sz="0" w:space="0" w:color="auto"/>
        <w:left w:val="none" w:sz="0" w:space="0" w:color="auto"/>
        <w:bottom w:val="none" w:sz="0" w:space="0" w:color="auto"/>
        <w:right w:val="none" w:sz="0" w:space="0" w:color="auto"/>
      </w:divBdr>
    </w:div>
    <w:div w:id="303782060">
      <w:bodyDiv w:val="1"/>
      <w:marLeft w:val="0"/>
      <w:marRight w:val="0"/>
      <w:marTop w:val="0"/>
      <w:marBottom w:val="0"/>
      <w:divBdr>
        <w:top w:val="none" w:sz="0" w:space="0" w:color="auto"/>
        <w:left w:val="none" w:sz="0" w:space="0" w:color="auto"/>
        <w:bottom w:val="none" w:sz="0" w:space="0" w:color="auto"/>
        <w:right w:val="none" w:sz="0" w:space="0" w:color="auto"/>
      </w:divBdr>
      <w:divsChild>
        <w:div w:id="1831941387">
          <w:marLeft w:val="0"/>
          <w:marRight w:val="0"/>
          <w:marTop w:val="0"/>
          <w:marBottom w:val="0"/>
          <w:divBdr>
            <w:top w:val="none" w:sz="0" w:space="0" w:color="auto"/>
            <w:left w:val="none" w:sz="0" w:space="0" w:color="auto"/>
            <w:bottom w:val="none" w:sz="0" w:space="0" w:color="auto"/>
            <w:right w:val="none" w:sz="0" w:space="0" w:color="auto"/>
          </w:divBdr>
        </w:div>
        <w:div w:id="224604910">
          <w:marLeft w:val="0"/>
          <w:marRight w:val="0"/>
          <w:marTop w:val="0"/>
          <w:marBottom w:val="0"/>
          <w:divBdr>
            <w:top w:val="none" w:sz="0" w:space="0" w:color="auto"/>
            <w:left w:val="none" w:sz="0" w:space="0" w:color="auto"/>
            <w:bottom w:val="none" w:sz="0" w:space="0" w:color="auto"/>
            <w:right w:val="none" w:sz="0" w:space="0" w:color="auto"/>
          </w:divBdr>
        </w:div>
        <w:div w:id="877401697">
          <w:marLeft w:val="0"/>
          <w:marRight w:val="0"/>
          <w:marTop w:val="0"/>
          <w:marBottom w:val="0"/>
          <w:divBdr>
            <w:top w:val="none" w:sz="0" w:space="0" w:color="auto"/>
            <w:left w:val="none" w:sz="0" w:space="0" w:color="auto"/>
            <w:bottom w:val="none" w:sz="0" w:space="0" w:color="auto"/>
            <w:right w:val="none" w:sz="0" w:space="0" w:color="auto"/>
          </w:divBdr>
          <w:divsChild>
            <w:div w:id="177280683">
              <w:marLeft w:val="0"/>
              <w:marRight w:val="0"/>
              <w:marTop w:val="0"/>
              <w:marBottom w:val="0"/>
              <w:divBdr>
                <w:top w:val="none" w:sz="0" w:space="0" w:color="auto"/>
                <w:left w:val="none" w:sz="0" w:space="0" w:color="auto"/>
                <w:bottom w:val="none" w:sz="0" w:space="0" w:color="auto"/>
                <w:right w:val="none" w:sz="0" w:space="0" w:color="auto"/>
              </w:divBdr>
              <w:divsChild>
                <w:div w:id="1804805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4403723">
      <w:bodyDiv w:val="1"/>
      <w:marLeft w:val="0"/>
      <w:marRight w:val="0"/>
      <w:marTop w:val="0"/>
      <w:marBottom w:val="0"/>
      <w:divBdr>
        <w:top w:val="none" w:sz="0" w:space="0" w:color="auto"/>
        <w:left w:val="none" w:sz="0" w:space="0" w:color="auto"/>
        <w:bottom w:val="none" w:sz="0" w:space="0" w:color="auto"/>
        <w:right w:val="none" w:sz="0" w:space="0" w:color="auto"/>
      </w:divBdr>
    </w:div>
    <w:div w:id="551649274">
      <w:bodyDiv w:val="1"/>
      <w:marLeft w:val="0"/>
      <w:marRight w:val="0"/>
      <w:marTop w:val="0"/>
      <w:marBottom w:val="0"/>
      <w:divBdr>
        <w:top w:val="none" w:sz="0" w:space="0" w:color="auto"/>
        <w:left w:val="none" w:sz="0" w:space="0" w:color="auto"/>
        <w:bottom w:val="none" w:sz="0" w:space="0" w:color="auto"/>
        <w:right w:val="none" w:sz="0" w:space="0" w:color="auto"/>
      </w:divBdr>
    </w:div>
    <w:div w:id="595553410">
      <w:bodyDiv w:val="1"/>
      <w:marLeft w:val="0"/>
      <w:marRight w:val="0"/>
      <w:marTop w:val="0"/>
      <w:marBottom w:val="0"/>
      <w:divBdr>
        <w:top w:val="none" w:sz="0" w:space="0" w:color="auto"/>
        <w:left w:val="none" w:sz="0" w:space="0" w:color="auto"/>
        <w:bottom w:val="none" w:sz="0" w:space="0" w:color="auto"/>
        <w:right w:val="none" w:sz="0" w:space="0" w:color="auto"/>
      </w:divBdr>
    </w:div>
    <w:div w:id="812676654">
      <w:bodyDiv w:val="1"/>
      <w:marLeft w:val="0"/>
      <w:marRight w:val="0"/>
      <w:marTop w:val="0"/>
      <w:marBottom w:val="0"/>
      <w:divBdr>
        <w:top w:val="none" w:sz="0" w:space="0" w:color="auto"/>
        <w:left w:val="none" w:sz="0" w:space="0" w:color="auto"/>
        <w:bottom w:val="none" w:sz="0" w:space="0" w:color="auto"/>
        <w:right w:val="none" w:sz="0" w:space="0" w:color="auto"/>
      </w:divBdr>
      <w:divsChild>
        <w:div w:id="984353834">
          <w:marLeft w:val="0"/>
          <w:marRight w:val="0"/>
          <w:marTop w:val="0"/>
          <w:marBottom w:val="0"/>
          <w:divBdr>
            <w:top w:val="none" w:sz="0" w:space="0" w:color="auto"/>
            <w:left w:val="none" w:sz="0" w:space="0" w:color="auto"/>
            <w:bottom w:val="none" w:sz="0" w:space="0" w:color="auto"/>
            <w:right w:val="none" w:sz="0" w:space="0" w:color="auto"/>
          </w:divBdr>
        </w:div>
        <w:div w:id="1013385823">
          <w:marLeft w:val="0"/>
          <w:marRight w:val="0"/>
          <w:marTop w:val="0"/>
          <w:marBottom w:val="0"/>
          <w:divBdr>
            <w:top w:val="none" w:sz="0" w:space="0" w:color="auto"/>
            <w:left w:val="none" w:sz="0" w:space="0" w:color="auto"/>
            <w:bottom w:val="none" w:sz="0" w:space="0" w:color="auto"/>
            <w:right w:val="none" w:sz="0" w:space="0" w:color="auto"/>
          </w:divBdr>
        </w:div>
        <w:div w:id="112749443">
          <w:marLeft w:val="0"/>
          <w:marRight w:val="0"/>
          <w:marTop w:val="0"/>
          <w:marBottom w:val="0"/>
          <w:divBdr>
            <w:top w:val="none" w:sz="0" w:space="0" w:color="auto"/>
            <w:left w:val="none" w:sz="0" w:space="0" w:color="auto"/>
            <w:bottom w:val="none" w:sz="0" w:space="0" w:color="auto"/>
            <w:right w:val="none" w:sz="0" w:space="0" w:color="auto"/>
          </w:divBdr>
        </w:div>
      </w:divsChild>
    </w:div>
    <w:div w:id="818114082">
      <w:bodyDiv w:val="1"/>
      <w:marLeft w:val="0"/>
      <w:marRight w:val="0"/>
      <w:marTop w:val="0"/>
      <w:marBottom w:val="0"/>
      <w:divBdr>
        <w:top w:val="none" w:sz="0" w:space="0" w:color="auto"/>
        <w:left w:val="none" w:sz="0" w:space="0" w:color="auto"/>
        <w:bottom w:val="none" w:sz="0" w:space="0" w:color="auto"/>
        <w:right w:val="none" w:sz="0" w:space="0" w:color="auto"/>
      </w:divBdr>
    </w:div>
    <w:div w:id="889416074">
      <w:bodyDiv w:val="1"/>
      <w:marLeft w:val="0"/>
      <w:marRight w:val="0"/>
      <w:marTop w:val="0"/>
      <w:marBottom w:val="0"/>
      <w:divBdr>
        <w:top w:val="none" w:sz="0" w:space="0" w:color="auto"/>
        <w:left w:val="none" w:sz="0" w:space="0" w:color="auto"/>
        <w:bottom w:val="none" w:sz="0" w:space="0" w:color="auto"/>
        <w:right w:val="none" w:sz="0" w:space="0" w:color="auto"/>
      </w:divBdr>
      <w:divsChild>
        <w:div w:id="479005093">
          <w:marLeft w:val="0"/>
          <w:marRight w:val="0"/>
          <w:marTop w:val="0"/>
          <w:marBottom w:val="0"/>
          <w:divBdr>
            <w:top w:val="none" w:sz="0" w:space="0" w:color="auto"/>
            <w:left w:val="none" w:sz="0" w:space="0" w:color="auto"/>
            <w:bottom w:val="none" w:sz="0" w:space="0" w:color="auto"/>
            <w:right w:val="none" w:sz="0" w:space="0" w:color="auto"/>
          </w:divBdr>
        </w:div>
        <w:div w:id="129906503">
          <w:marLeft w:val="0"/>
          <w:marRight w:val="0"/>
          <w:marTop w:val="0"/>
          <w:marBottom w:val="0"/>
          <w:divBdr>
            <w:top w:val="none" w:sz="0" w:space="0" w:color="auto"/>
            <w:left w:val="none" w:sz="0" w:space="0" w:color="auto"/>
            <w:bottom w:val="none" w:sz="0" w:space="0" w:color="auto"/>
            <w:right w:val="none" w:sz="0" w:space="0" w:color="auto"/>
          </w:divBdr>
        </w:div>
      </w:divsChild>
    </w:div>
    <w:div w:id="982543956">
      <w:bodyDiv w:val="1"/>
      <w:marLeft w:val="0"/>
      <w:marRight w:val="0"/>
      <w:marTop w:val="0"/>
      <w:marBottom w:val="0"/>
      <w:divBdr>
        <w:top w:val="none" w:sz="0" w:space="0" w:color="auto"/>
        <w:left w:val="none" w:sz="0" w:space="0" w:color="auto"/>
        <w:bottom w:val="none" w:sz="0" w:space="0" w:color="auto"/>
        <w:right w:val="none" w:sz="0" w:space="0" w:color="auto"/>
      </w:divBdr>
    </w:div>
    <w:div w:id="1062681177">
      <w:bodyDiv w:val="1"/>
      <w:marLeft w:val="0"/>
      <w:marRight w:val="0"/>
      <w:marTop w:val="0"/>
      <w:marBottom w:val="0"/>
      <w:divBdr>
        <w:top w:val="none" w:sz="0" w:space="0" w:color="auto"/>
        <w:left w:val="none" w:sz="0" w:space="0" w:color="auto"/>
        <w:bottom w:val="none" w:sz="0" w:space="0" w:color="auto"/>
        <w:right w:val="none" w:sz="0" w:space="0" w:color="auto"/>
      </w:divBdr>
      <w:divsChild>
        <w:div w:id="1836604354">
          <w:marLeft w:val="0"/>
          <w:marRight w:val="0"/>
          <w:marTop w:val="0"/>
          <w:marBottom w:val="0"/>
          <w:divBdr>
            <w:top w:val="none" w:sz="0" w:space="0" w:color="auto"/>
            <w:left w:val="none" w:sz="0" w:space="0" w:color="auto"/>
            <w:bottom w:val="none" w:sz="0" w:space="0" w:color="auto"/>
            <w:right w:val="none" w:sz="0" w:space="0" w:color="auto"/>
          </w:divBdr>
          <w:divsChild>
            <w:div w:id="261381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0323859">
      <w:bodyDiv w:val="1"/>
      <w:marLeft w:val="0"/>
      <w:marRight w:val="0"/>
      <w:marTop w:val="0"/>
      <w:marBottom w:val="0"/>
      <w:divBdr>
        <w:top w:val="none" w:sz="0" w:space="0" w:color="auto"/>
        <w:left w:val="none" w:sz="0" w:space="0" w:color="auto"/>
        <w:bottom w:val="none" w:sz="0" w:space="0" w:color="auto"/>
        <w:right w:val="none" w:sz="0" w:space="0" w:color="auto"/>
      </w:divBdr>
    </w:div>
    <w:div w:id="1173913545">
      <w:bodyDiv w:val="1"/>
      <w:marLeft w:val="0"/>
      <w:marRight w:val="0"/>
      <w:marTop w:val="0"/>
      <w:marBottom w:val="0"/>
      <w:divBdr>
        <w:top w:val="none" w:sz="0" w:space="0" w:color="auto"/>
        <w:left w:val="none" w:sz="0" w:space="0" w:color="auto"/>
        <w:bottom w:val="none" w:sz="0" w:space="0" w:color="auto"/>
        <w:right w:val="none" w:sz="0" w:space="0" w:color="auto"/>
      </w:divBdr>
      <w:divsChild>
        <w:div w:id="1341080132">
          <w:marLeft w:val="0"/>
          <w:marRight w:val="0"/>
          <w:marTop w:val="0"/>
          <w:marBottom w:val="0"/>
          <w:divBdr>
            <w:top w:val="none" w:sz="0" w:space="0" w:color="auto"/>
            <w:left w:val="none" w:sz="0" w:space="0" w:color="auto"/>
            <w:bottom w:val="none" w:sz="0" w:space="0" w:color="auto"/>
            <w:right w:val="none" w:sz="0" w:space="0" w:color="auto"/>
          </w:divBdr>
          <w:divsChild>
            <w:div w:id="311523255">
              <w:marLeft w:val="0"/>
              <w:marRight w:val="0"/>
              <w:marTop w:val="0"/>
              <w:marBottom w:val="0"/>
              <w:divBdr>
                <w:top w:val="none" w:sz="0" w:space="0" w:color="auto"/>
                <w:left w:val="none" w:sz="0" w:space="0" w:color="auto"/>
                <w:bottom w:val="none" w:sz="0" w:space="0" w:color="auto"/>
                <w:right w:val="none" w:sz="0" w:space="0" w:color="auto"/>
              </w:divBdr>
              <w:divsChild>
                <w:div w:id="716710238">
                  <w:marLeft w:val="0"/>
                  <w:marRight w:val="0"/>
                  <w:marTop w:val="0"/>
                  <w:marBottom w:val="0"/>
                  <w:divBdr>
                    <w:top w:val="none" w:sz="0" w:space="0" w:color="auto"/>
                    <w:left w:val="none" w:sz="0" w:space="0" w:color="auto"/>
                    <w:bottom w:val="none" w:sz="0" w:space="0" w:color="auto"/>
                    <w:right w:val="none" w:sz="0" w:space="0" w:color="auto"/>
                  </w:divBdr>
                  <w:divsChild>
                    <w:div w:id="268970341">
                      <w:marLeft w:val="0"/>
                      <w:marRight w:val="0"/>
                      <w:marTop w:val="0"/>
                      <w:marBottom w:val="0"/>
                      <w:divBdr>
                        <w:top w:val="none" w:sz="0" w:space="0" w:color="auto"/>
                        <w:left w:val="none" w:sz="0" w:space="0" w:color="auto"/>
                        <w:bottom w:val="none" w:sz="0" w:space="0" w:color="auto"/>
                        <w:right w:val="none" w:sz="0" w:space="0" w:color="auto"/>
                      </w:divBdr>
                      <w:divsChild>
                        <w:div w:id="1716468612">
                          <w:marLeft w:val="0"/>
                          <w:marRight w:val="0"/>
                          <w:marTop w:val="0"/>
                          <w:marBottom w:val="0"/>
                          <w:divBdr>
                            <w:top w:val="none" w:sz="0" w:space="0" w:color="auto"/>
                            <w:left w:val="none" w:sz="0" w:space="0" w:color="auto"/>
                            <w:bottom w:val="none" w:sz="0" w:space="0" w:color="auto"/>
                            <w:right w:val="none" w:sz="0" w:space="0" w:color="auto"/>
                          </w:divBdr>
                          <w:divsChild>
                            <w:div w:id="184442739">
                              <w:marLeft w:val="0"/>
                              <w:marRight w:val="0"/>
                              <w:marTop w:val="0"/>
                              <w:marBottom w:val="0"/>
                              <w:divBdr>
                                <w:top w:val="none" w:sz="0" w:space="0" w:color="auto"/>
                                <w:left w:val="none" w:sz="0" w:space="0" w:color="auto"/>
                                <w:bottom w:val="none" w:sz="0" w:space="0" w:color="auto"/>
                                <w:right w:val="none" w:sz="0" w:space="0" w:color="auto"/>
                              </w:divBdr>
                              <w:divsChild>
                                <w:div w:id="1549412025">
                                  <w:marLeft w:val="0"/>
                                  <w:marRight w:val="0"/>
                                  <w:marTop w:val="0"/>
                                  <w:marBottom w:val="0"/>
                                  <w:divBdr>
                                    <w:top w:val="none" w:sz="0" w:space="0" w:color="auto"/>
                                    <w:left w:val="none" w:sz="0" w:space="0" w:color="auto"/>
                                    <w:bottom w:val="none" w:sz="0" w:space="0" w:color="auto"/>
                                    <w:right w:val="none" w:sz="0" w:space="0" w:color="auto"/>
                                  </w:divBdr>
                                  <w:divsChild>
                                    <w:div w:id="1009986542">
                                      <w:marLeft w:val="0"/>
                                      <w:marRight w:val="0"/>
                                      <w:marTop w:val="0"/>
                                      <w:marBottom w:val="0"/>
                                      <w:divBdr>
                                        <w:top w:val="none" w:sz="0" w:space="0" w:color="auto"/>
                                        <w:left w:val="none" w:sz="0" w:space="0" w:color="auto"/>
                                        <w:bottom w:val="none" w:sz="0" w:space="0" w:color="auto"/>
                                        <w:right w:val="none" w:sz="0" w:space="0" w:color="auto"/>
                                      </w:divBdr>
                                      <w:divsChild>
                                        <w:div w:id="1141770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2184999">
                          <w:marLeft w:val="0"/>
                          <w:marRight w:val="0"/>
                          <w:marTop w:val="0"/>
                          <w:marBottom w:val="0"/>
                          <w:divBdr>
                            <w:top w:val="none" w:sz="0" w:space="0" w:color="auto"/>
                            <w:left w:val="none" w:sz="0" w:space="0" w:color="auto"/>
                            <w:bottom w:val="none" w:sz="0" w:space="0" w:color="auto"/>
                            <w:right w:val="none" w:sz="0" w:space="0" w:color="auto"/>
                          </w:divBdr>
                          <w:divsChild>
                            <w:div w:id="1099445559">
                              <w:marLeft w:val="0"/>
                              <w:marRight w:val="0"/>
                              <w:marTop w:val="0"/>
                              <w:marBottom w:val="0"/>
                              <w:divBdr>
                                <w:top w:val="none" w:sz="0" w:space="0" w:color="auto"/>
                                <w:left w:val="none" w:sz="0" w:space="0" w:color="auto"/>
                                <w:bottom w:val="none" w:sz="0" w:space="0" w:color="auto"/>
                                <w:right w:val="none" w:sz="0" w:space="0" w:color="auto"/>
                              </w:divBdr>
                              <w:divsChild>
                                <w:div w:id="860389250">
                                  <w:marLeft w:val="0"/>
                                  <w:marRight w:val="0"/>
                                  <w:marTop w:val="0"/>
                                  <w:marBottom w:val="0"/>
                                  <w:divBdr>
                                    <w:top w:val="none" w:sz="0" w:space="0" w:color="auto"/>
                                    <w:left w:val="none" w:sz="0" w:space="0" w:color="auto"/>
                                    <w:bottom w:val="none" w:sz="0" w:space="0" w:color="auto"/>
                                    <w:right w:val="none" w:sz="0" w:space="0" w:color="auto"/>
                                  </w:divBdr>
                                  <w:divsChild>
                                    <w:div w:id="1111818864">
                                      <w:marLeft w:val="0"/>
                                      <w:marRight w:val="0"/>
                                      <w:marTop w:val="0"/>
                                      <w:marBottom w:val="0"/>
                                      <w:divBdr>
                                        <w:top w:val="none" w:sz="0" w:space="0" w:color="auto"/>
                                        <w:left w:val="none" w:sz="0" w:space="0" w:color="auto"/>
                                        <w:bottom w:val="none" w:sz="0" w:space="0" w:color="auto"/>
                                        <w:right w:val="none" w:sz="0" w:space="0" w:color="auto"/>
                                      </w:divBdr>
                                      <w:divsChild>
                                        <w:div w:id="1130518532">
                                          <w:marLeft w:val="0"/>
                                          <w:marRight w:val="0"/>
                                          <w:marTop w:val="0"/>
                                          <w:marBottom w:val="0"/>
                                          <w:divBdr>
                                            <w:top w:val="none" w:sz="0" w:space="0" w:color="auto"/>
                                            <w:left w:val="none" w:sz="0" w:space="0" w:color="auto"/>
                                            <w:bottom w:val="none" w:sz="0" w:space="0" w:color="auto"/>
                                            <w:right w:val="none" w:sz="0" w:space="0" w:color="auto"/>
                                          </w:divBdr>
                                        </w:div>
                                      </w:divsChild>
                                    </w:div>
                                    <w:div w:id="2075422918">
                                      <w:marLeft w:val="0"/>
                                      <w:marRight w:val="0"/>
                                      <w:marTop w:val="0"/>
                                      <w:marBottom w:val="0"/>
                                      <w:divBdr>
                                        <w:top w:val="none" w:sz="0" w:space="0" w:color="auto"/>
                                        <w:left w:val="none" w:sz="0" w:space="0" w:color="auto"/>
                                        <w:bottom w:val="none" w:sz="0" w:space="0" w:color="auto"/>
                                        <w:right w:val="none" w:sz="0" w:space="0" w:color="auto"/>
                                      </w:divBdr>
                                    </w:div>
                                    <w:div w:id="485825212">
                                      <w:marLeft w:val="0"/>
                                      <w:marRight w:val="0"/>
                                      <w:marTop w:val="0"/>
                                      <w:marBottom w:val="0"/>
                                      <w:divBdr>
                                        <w:top w:val="none" w:sz="0" w:space="0" w:color="auto"/>
                                        <w:left w:val="none" w:sz="0" w:space="0" w:color="auto"/>
                                        <w:bottom w:val="none" w:sz="0" w:space="0" w:color="auto"/>
                                        <w:right w:val="none" w:sz="0" w:space="0" w:color="auto"/>
                                      </w:divBdr>
                                      <w:divsChild>
                                        <w:div w:id="406607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18738601">
      <w:bodyDiv w:val="1"/>
      <w:marLeft w:val="0"/>
      <w:marRight w:val="0"/>
      <w:marTop w:val="0"/>
      <w:marBottom w:val="0"/>
      <w:divBdr>
        <w:top w:val="none" w:sz="0" w:space="0" w:color="auto"/>
        <w:left w:val="none" w:sz="0" w:space="0" w:color="auto"/>
        <w:bottom w:val="none" w:sz="0" w:space="0" w:color="auto"/>
        <w:right w:val="none" w:sz="0" w:space="0" w:color="auto"/>
      </w:divBdr>
    </w:div>
    <w:div w:id="1222398166">
      <w:bodyDiv w:val="1"/>
      <w:marLeft w:val="0"/>
      <w:marRight w:val="0"/>
      <w:marTop w:val="0"/>
      <w:marBottom w:val="0"/>
      <w:divBdr>
        <w:top w:val="none" w:sz="0" w:space="0" w:color="auto"/>
        <w:left w:val="none" w:sz="0" w:space="0" w:color="auto"/>
        <w:bottom w:val="none" w:sz="0" w:space="0" w:color="auto"/>
        <w:right w:val="none" w:sz="0" w:space="0" w:color="auto"/>
      </w:divBdr>
    </w:div>
    <w:div w:id="1255935228">
      <w:bodyDiv w:val="1"/>
      <w:marLeft w:val="0"/>
      <w:marRight w:val="0"/>
      <w:marTop w:val="0"/>
      <w:marBottom w:val="0"/>
      <w:divBdr>
        <w:top w:val="none" w:sz="0" w:space="0" w:color="auto"/>
        <w:left w:val="none" w:sz="0" w:space="0" w:color="auto"/>
        <w:bottom w:val="none" w:sz="0" w:space="0" w:color="auto"/>
        <w:right w:val="none" w:sz="0" w:space="0" w:color="auto"/>
      </w:divBdr>
    </w:div>
    <w:div w:id="1308433529">
      <w:bodyDiv w:val="1"/>
      <w:marLeft w:val="0"/>
      <w:marRight w:val="0"/>
      <w:marTop w:val="0"/>
      <w:marBottom w:val="0"/>
      <w:divBdr>
        <w:top w:val="none" w:sz="0" w:space="0" w:color="auto"/>
        <w:left w:val="none" w:sz="0" w:space="0" w:color="auto"/>
        <w:bottom w:val="none" w:sz="0" w:space="0" w:color="auto"/>
        <w:right w:val="none" w:sz="0" w:space="0" w:color="auto"/>
      </w:divBdr>
    </w:div>
    <w:div w:id="1407023791">
      <w:bodyDiv w:val="1"/>
      <w:marLeft w:val="0"/>
      <w:marRight w:val="0"/>
      <w:marTop w:val="0"/>
      <w:marBottom w:val="0"/>
      <w:divBdr>
        <w:top w:val="none" w:sz="0" w:space="0" w:color="auto"/>
        <w:left w:val="none" w:sz="0" w:space="0" w:color="auto"/>
        <w:bottom w:val="none" w:sz="0" w:space="0" w:color="auto"/>
        <w:right w:val="none" w:sz="0" w:space="0" w:color="auto"/>
      </w:divBdr>
      <w:divsChild>
        <w:div w:id="117722083">
          <w:marLeft w:val="0"/>
          <w:marRight w:val="0"/>
          <w:marTop w:val="0"/>
          <w:marBottom w:val="0"/>
          <w:divBdr>
            <w:top w:val="none" w:sz="0" w:space="0" w:color="auto"/>
            <w:left w:val="none" w:sz="0" w:space="0" w:color="auto"/>
            <w:bottom w:val="none" w:sz="0" w:space="0" w:color="auto"/>
            <w:right w:val="none" w:sz="0" w:space="0" w:color="auto"/>
          </w:divBdr>
        </w:div>
      </w:divsChild>
    </w:div>
    <w:div w:id="1416048400">
      <w:bodyDiv w:val="1"/>
      <w:marLeft w:val="0"/>
      <w:marRight w:val="0"/>
      <w:marTop w:val="0"/>
      <w:marBottom w:val="0"/>
      <w:divBdr>
        <w:top w:val="none" w:sz="0" w:space="0" w:color="auto"/>
        <w:left w:val="none" w:sz="0" w:space="0" w:color="auto"/>
        <w:bottom w:val="none" w:sz="0" w:space="0" w:color="auto"/>
        <w:right w:val="none" w:sz="0" w:space="0" w:color="auto"/>
      </w:divBdr>
    </w:div>
    <w:div w:id="1741556832">
      <w:bodyDiv w:val="1"/>
      <w:marLeft w:val="0"/>
      <w:marRight w:val="0"/>
      <w:marTop w:val="0"/>
      <w:marBottom w:val="0"/>
      <w:divBdr>
        <w:top w:val="none" w:sz="0" w:space="0" w:color="auto"/>
        <w:left w:val="none" w:sz="0" w:space="0" w:color="auto"/>
        <w:bottom w:val="none" w:sz="0" w:space="0" w:color="auto"/>
        <w:right w:val="none" w:sz="0" w:space="0" w:color="auto"/>
      </w:divBdr>
      <w:divsChild>
        <w:div w:id="1844468198">
          <w:marLeft w:val="0"/>
          <w:marRight w:val="0"/>
          <w:marTop w:val="0"/>
          <w:marBottom w:val="0"/>
          <w:divBdr>
            <w:top w:val="none" w:sz="0" w:space="0" w:color="auto"/>
            <w:left w:val="none" w:sz="0" w:space="0" w:color="auto"/>
            <w:bottom w:val="none" w:sz="0" w:space="0" w:color="auto"/>
            <w:right w:val="none" w:sz="0" w:space="0" w:color="auto"/>
          </w:divBdr>
        </w:div>
        <w:div w:id="1931889573">
          <w:marLeft w:val="0"/>
          <w:marRight w:val="0"/>
          <w:marTop w:val="0"/>
          <w:marBottom w:val="0"/>
          <w:divBdr>
            <w:top w:val="none" w:sz="0" w:space="0" w:color="auto"/>
            <w:left w:val="none" w:sz="0" w:space="0" w:color="auto"/>
            <w:bottom w:val="none" w:sz="0" w:space="0" w:color="auto"/>
            <w:right w:val="none" w:sz="0" w:space="0" w:color="auto"/>
          </w:divBdr>
        </w:div>
        <w:div w:id="1777360588">
          <w:marLeft w:val="0"/>
          <w:marRight w:val="0"/>
          <w:marTop w:val="0"/>
          <w:marBottom w:val="0"/>
          <w:divBdr>
            <w:top w:val="none" w:sz="0" w:space="0" w:color="auto"/>
            <w:left w:val="none" w:sz="0" w:space="0" w:color="auto"/>
            <w:bottom w:val="none" w:sz="0" w:space="0" w:color="auto"/>
            <w:right w:val="none" w:sz="0" w:space="0" w:color="auto"/>
          </w:divBdr>
        </w:div>
      </w:divsChild>
    </w:div>
    <w:div w:id="1760171055">
      <w:bodyDiv w:val="1"/>
      <w:marLeft w:val="0"/>
      <w:marRight w:val="0"/>
      <w:marTop w:val="0"/>
      <w:marBottom w:val="0"/>
      <w:divBdr>
        <w:top w:val="none" w:sz="0" w:space="0" w:color="auto"/>
        <w:left w:val="none" w:sz="0" w:space="0" w:color="auto"/>
        <w:bottom w:val="none" w:sz="0" w:space="0" w:color="auto"/>
        <w:right w:val="none" w:sz="0" w:space="0" w:color="auto"/>
      </w:divBdr>
      <w:divsChild>
        <w:div w:id="1777939362">
          <w:marLeft w:val="0"/>
          <w:marRight w:val="0"/>
          <w:marTop w:val="0"/>
          <w:marBottom w:val="0"/>
          <w:divBdr>
            <w:top w:val="none" w:sz="0" w:space="0" w:color="auto"/>
            <w:left w:val="none" w:sz="0" w:space="0" w:color="auto"/>
            <w:bottom w:val="none" w:sz="0" w:space="0" w:color="auto"/>
            <w:right w:val="none" w:sz="0" w:space="0" w:color="auto"/>
          </w:divBdr>
        </w:div>
      </w:divsChild>
    </w:div>
    <w:div w:id="1765178797">
      <w:bodyDiv w:val="1"/>
      <w:marLeft w:val="0"/>
      <w:marRight w:val="0"/>
      <w:marTop w:val="0"/>
      <w:marBottom w:val="0"/>
      <w:divBdr>
        <w:top w:val="none" w:sz="0" w:space="0" w:color="auto"/>
        <w:left w:val="none" w:sz="0" w:space="0" w:color="auto"/>
        <w:bottom w:val="none" w:sz="0" w:space="0" w:color="auto"/>
        <w:right w:val="none" w:sz="0" w:space="0" w:color="auto"/>
      </w:divBdr>
      <w:divsChild>
        <w:div w:id="1133257172">
          <w:marLeft w:val="0"/>
          <w:marRight w:val="0"/>
          <w:marTop w:val="0"/>
          <w:marBottom w:val="0"/>
          <w:divBdr>
            <w:top w:val="none" w:sz="0" w:space="0" w:color="auto"/>
            <w:left w:val="none" w:sz="0" w:space="0" w:color="auto"/>
            <w:bottom w:val="none" w:sz="0" w:space="0" w:color="auto"/>
            <w:right w:val="none" w:sz="0" w:space="0" w:color="auto"/>
          </w:divBdr>
        </w:div>
        <w:div w:id="1311834464">
          <w:marLeft w:val="0"/>
          <w:marRight w:val="0"/>
          <w:marTop w:val="0"/>
          <w:marBottom w:val="0"/>
          <w:divBdr>
            <w:top w:val="none" w:sz="0" w:space="0" w:color="auto"/>
            <w:left w:val="none" w:sz="0" w:space="0" w:color="auto"/>
            <w:bottom w:val="none" w:sz="0" w:space="0" w:color="auto"/>
            <w:right w:val="none" w:sz="0" w:space="0" w:color="auto"/>
          </w:divBdr>
        </w:div>
        <w:div w:id="1226185856">
          <w:marLeft w:val="0"/>
          <w:marRight w:val="0"/>
          <w:marTop w:val="0"/>
          <w:marBottom w:val="0"/>
          <w:divBdr>
            <w:top w:val="none" w:sz="0" w:space="0" w:color="auto"/>
            <w:left w:val="none" w:sz="0" w:space="0" w:color="auto"/>
            <w:bottom w:val="none" w:sz="0" w:space="0" w:color="auto"/>
            <w:right w:val="none" w:sz="0" w:space="0" w:color="auto"/>
          </w:divBdr>
        </w:div>
      </w:divsChild>
    </w:div>
    <w:div w:id="2006975158">
      <w:bodyDiv w:val="1"/>
      <w:marLeft w:val="0"/>
      <w:marRight w:val="0"/>
      <w:marTop w:val="0"/>
      <w:marBottom w:val="0"/>
      <w:divBdr>
        <w:top w:val="none" w:sz="0" w:space="0" w:color="auto"/>
        <w:left w:val="none" w:sz="0" w:space="0" w:color="auto"/>
        <w:bottom w:val="none" w:sz="0" w:space="0" w:color="auto"/>
        <w:right w:val="none" w:sz="0" w:space="0" w:color="auto"/>
      </w:divBdr>
    </w:div>
    <w:div w:id="20706858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Larissa">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B4D244B-B9A2-4B5B-9744-458D5A1785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933</Words>
  <Characters>5883</Characters>
  <Application>Microsoft Office Word</Application>
  <DocSecurity>0</DocSecurity>
  <Lines>49</Lines>
  <Paragraphs>13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Traudi Schlitt</dc:creator>
  <cp:lastModifiedBy>Traudi Schlitt</cp:lastModifiedBy>
  <cp:revision>68</cp:revision>
  <cp:lastPrinted>2026-08-31T19:16:00Z</cp:lastPrinted>
  <dcterms:created xsi:type="dcterms:W3CDTF">2026-10-10T18:50:00Z</dcterms:created>
  <dcterms:modified xsi:type="dcterms:W3CDTF">2026-10-10T19:56:00Z</dcterms:modified>
</cp:coreProperties>
</file>